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0131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275EF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1315E" w:rsidRDefault="000131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131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275EF">
              <w:rPr>
                <w:sz w:val="22"/>
                <w:szCs w:val="22"/>
              </w:rPr>
              <w:t>.05.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131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275EF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1315E" w:rsidRDefault="000131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75EF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0131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275EF">
              <w:rPr>
                <w:sz w:val="22"/>
                <w:szCs w:val="22"/>
              </w:rPr>
              <w:t>.05.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75EF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73BD" w:rsidRDefault="005473B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1315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275EF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B5B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A3B87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B5B21" w:rsidRDefault="00FB5B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FB5B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A3B87">
              <w:rPr>
                <w:sz w:val="22"/>
                <w:szCs w:val="22"/>
              </w:rPr>
              <w:t>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B5B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A3B87">
              <w:rPr>
                <w:sz w:val="22"/>
                <w:szCs w:val="22"/>
              </w:rPr>
              <w:t>.05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B5B21" w:rsidRDefault="00FB5B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FB5B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A3B87">
              <w:rPr>
                <w:sz w:val="22"/>
                <w:szCs w:val="22"/>
              </w:rPr>
              <w:t>.05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1315E" w:rsidRDefault="0001315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1315E" w:rsidRDefault="0001315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B5B21" w:rsidRDefault="00FB5B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B5B21" w:rsidRDefault="00FB5B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B5B21" w:rsidRDefault="00FB5B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CC6F6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1315E">
              <w:rPr>
                <w:sz w:val="22"/>
                <w:szCs w:val="22"/>
              </w:rPr>
              <w:t xml:space="preserve"> 1.Играть гаммы ре  минор и соль</w:t>
            </w:r>
            <w:r w:rsidR="00D64D5C">
              <w:rPr>
                <w:sz w:val="22"/>
                <w:szCs w:val="22"/>
              </w:rPr>
              <w:t xml:space="preserve"> мажор</w:t>
            </w:r>
            <w:r w:rsidR="0001315E">
              <w:rPr>
                <w:sz w:val="22"/>
                <w:szCs w:val="22"/>
              </w:rPr>
              <w:t xml:space="preserve"> </w:t>
            </w:r>
            <w:proofErr w:type="spellStart"/>
            <w:r w:rsidR="0001315E">
              <w:rPr>
                <w:sz w:val="22"/>
                <w:szCs w:val="22"/>
              </w:rPr>
              <w:t>двухоктавные</w:t>
            </w:r>
            <w:proofErr w:type="spellEnd"/>
            <w:r w:rsidR="00D64D5C">
              <w:rPr>
                <w:sz w:val="22"/>
                <w:szCs w:val="22"/>
              </w:rPr>
              <w:t xml:space="preserve"> приемами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 w:rsidR="00D275EF">
              <w:rPr>
                <w:sz w:val="22"/>
                <w:szCs w:val="22"/>
              </w:rPr>
              <w:t>рандо</w:t>
            </w:r>
            <w:proofErr w:type="spellEnd"/>
            <w:r w:rsidR="00D275EF">
              <w:rPr>
                <w:sz w:val="22"/>
                <w:szCs w:val="22"/>
              </w:rPr>
              <w:t xml:space="preserve"> и </w:t>
            </w:r>
            <w:proofErr w:type="spellStart"/>
            <w:r w:rsidR="00D275EF">
              <w:rPr>
                <w:sz w:val="22"/>
                <w:szCs w:val="22"/>
              </w:rPr>
              <w:t>апояндо</w:t>
            </w:r>
            <w:proofErr w:type="spellEnd"/>
            <w:r w:rsidR="00D275EF">
              <w:rPr>
                <w:sz w:val="22"/>
                <w:szCs w:val="22"/>
              </w:rPr>
              <w:t xml:space="preserve">  добавить темп.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315E">
              <w:rPr>
                <w:sz w:val="22"/>
                <w:szCs w:val="22"/>
              </w:rPr>
              <w:t>.Играть наизусть пьесу</w:t>
            </w:r>
            <w:r w:rsidR="00007577">
              <w:rPr>
                <w:sz w:val="22"/>
                <w:szCs w:val="22"/>
              </w:rPr>
              <w:t xml:space="preserve"> П.</w:t>
            </w:r>
            <w:r w:rsidR="009549D3">
              <w:rPr>
                <w:sz w:val="22"/>
                <w:szCs w:val="22"/>
              </w:rPr>
              <w:t xml:space="preserve"> Чайковского «Немецкая песенка» в переложении </w:t>
            </w:r>
            <w:proofErr w:type="spellStart"/>
            <w:r w:rsidR="009549D3">
              <w:rPr>
                <w:sz w:val="22"/>
                <w:szCs w:val="22"/>
              </w:rPr>
              <w:t>П.Ага</w:t>
            </w:r>
            <w:r w:rsidR="00D275EF">
              <w:rPr>
                <w:sz w:val="22"/>
                <w:szCs w:val="22"/>
              </w:rPr>
              <w:t>фошина</w:t>
            </w:r>
            <w:proofErr w:type="spellEnd"/>
            <w:r w:rsidR="00D275EF">
              <w:rPr>
                <w:sz w:val="22"/>
                <w:szCs w:val="22"/>
              </w:rPr>
              <w:t>. Добавить темп исполнения.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</w:t>
            </w:r>
            <w:r w:rsidR="0001315E">
              <w:rPr>
                <w:sz w:val="22"/>
                <w:szCs w:val="22"/>
              </w:rPr>
              <w:t xml:space="preserve"> минорные гаммы до двух знаков</w:t>
            </w:r>
            <w:r w:rsidR="00D64D5C">
              <w:rPr>
                <w:sz w:val="22"/>
                <w:szCs w:val="22"/>
              </w:rPr>
              <w:t xml:space="preserve">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  <w:r w:rsidR="0001315E">
              <w:rPr>
                <w:sz w:val="22"/>
                <w:szCs w:val="22"/>
              </w:rPr>
              <w:t xml:space="preserve"> </w:t>
            </w:r>
          </w:p>
          <w:p w:rsidR="00D64D5C" w:rsidRDefault="000131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Рус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ар. песня «Научить ли </w:t>
            </w:r>
            <w:proofErr w:type="spellStart"/>
            <w:r>
              <w:rPr>
                <w:sz w:val="22"/>
                <w:szCs w:val="22"/>
              </w:rPr>
              <w:t>тя</w:t>
            </w:r>
            <w:proofErr w:type="spellEnd"/>
            <w:r>
              <w:rPr>
                <w:sz w:val="22"/>
                <w:szCs w:val="22"/>
              </w:rPr>
              <w:t xml:space="preserve"> Ванюша» разучивание в медленном темпе соблюдая аппликатуру.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для беглости пальцев играть не спеша. </w:t>
            </w:r>
            <w:r w:rsidR="009549D3">
              <w:rPr>
                <w:sz w:val="22"/>
                <w:szCs w:val="22"/>
              </w:rPr>
              <w:t xml:space="preserve"> Добиваемся максимальной свободы правой </w:t>
            </w:r>
            <w:proofErr w:type="spellStart"/>
            <w:r w:rsidR="009549D3">
              <w:rPr>
                <w:sz w:val="22"/>
                <w:szCs w:val="22"/>
              </w:rPr>
              <w:t>кисти</w:t>
            </w:r>
            <w:proofErr w:type="gramStart"/>
            <w:r w:rsidR="009549D3">
              <w:rPr>
                <w:sz w:val="22"/>
                <w:szCs w:val="22"/>
              </w:rPr>
              <w:t>.</w:t>
            </w:r>
            <w:r w:rsidR="00D275EF">
              <w:rPr>
                <w:sz w:val="22"/>
                <w:szCs w:val="22"/>
              </w:rPr>
              <w:t>П</w:t>
            </w:r>
            <w:proofErr w:type="gramEnd"/>
            <w:r w:rsidR="00D275EF">
              <w:rPr>
                <w:sz w:val="22"/>
                <w:szCs w:val="22"/>
              </w:rPr>
              <w:t>рибавить</w:t>
            </w:r>
            <w:proofErr w:type="spellEnd"/>
            <w:r w:rsidR="00D275EF">
              <w:rPr>
                <w:sz w:val="22"/>
                <w:szCs w:val="22"/>
              </w:rPr>
              <w:t xml:space="preserve"> темп.</w:t>
            </w:r>
            <w:r w:rsidR="009549D3">
              <w:rPr>
                <w:sz w:val="22"/>
                <w:szCs w:val="22"/>
              </w:rPr>
              <w:t xml:space="preserve">  </w:t>
            </w:r>
            <w:r w:rsidR="001B7D20">
              <w:rPr>
                <w:sz w:val="22"/>
                <w:szCs w:val="22"/>
              </w:rPr>
              <w:t>.</w:t>
            </w:r>
            <w:r w:rsidR="0001315E">
              <w:rPr>
                <w:sz w:val="22"/>
                <w:szCs w:val="22"/>
              </w:rPr>
              <w:t>Продолжать выполнять.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</w:t>
            </w:r>
            <w:r w:rsidR="0001315E">
              <w:rPr>
                <w:sz w:val="22"/>
                <w:szCs w:val="22"/>
              </w:rPr>
              <w:t xml:space="preserve">Играть наизусть </w:t>
            </w:r>
            <w:proofErr w:type="spellStart"/>
            <w:r w:rsidR="00007577">
              <w:rPr>
                <w:sz w:val="22"/>
                <w:szCs w:val="22"/>
              </w:rPr>
              <w:t>Д.Агуадо</w:t>
            </w:r>
            <w:proofErr w:type="spellEnd"/>
            <w:r w:rsidR="00007577">
              <w:rPr>
                <w:sz w:val="22"/>
                <w:szCs w:val="22"/>
              </w:rPr>
              <w:t xml:space="preserve"> «Прелюдия» № 10</w:t>
            </w:r>
            <w:r w:rsidR="0001315E">
              <w:rPr>
                <w:sz w:val="22"/>
                <w:szCs w:val="22"/>
              </w:rPr>
              <w:t xml:space="preserve">. Играть в нужном </w:t>
            </w:r>
            <w:proofErr w:type="spellStart"/>
            <w:r w:rsidR="0001315E">
              <w:rPr>
                <w:sz w:val="22"/>
                <w:szCs w:val="22"/>
              </w:rPr>
              <w:t>темпе</w:t>
            </w:r>
            <w:proofErr w:type="gramStart"/>
            <w:r w:rsidR="0001315E">
              <w:rPr>
                <w:sz w:val="22"/>
                <w:szCs w:val="22"/>
              </w:rPr>
              <w:t>.</w:t>
            </w:r>
            <w:r w:rsidR="00007577">
              <w:rPr>
                <w:sz w:val="22"/>
                <w:szCs w:val="22"/>
              </w:rPr>
              <w:t>С</w:t>
            </w:r>
            <w:proofErr w:type="gramEnd"/>
            <w:r w:rsidR="00007577">
              <w:rPr>
                <w:sz w:val="22"/>
                <w:szCs w:val="22"/>
              </w:rPr>
              <w:t>ледить</w:t>
            </w:r>
            <w:proofErr w:type="spellEnd"/>
            <w:r w:rsidR="00007577">
              <w:rPr>
                <w:sz w:val="22"/>
                <w:szCs w:val="22"/>
              </w:rPr>
              <w:t xml:space="preserve"> за качеством </w:t>
            </w:r>
            <w:proofErr w:type="spellStart"/>
            <w:r w:rsidR="00007577">
              <w:rPr>
                <w:sz w:val="22"/>
                <w:szCs w:val="22"/>
              </w:rPr>
              <w:t>звукоизвлечения</w:t>
            </w:r>
            <w:proofErr w:type="spellEnd"/>
            <w:r w:rsidR="00007577">
              <w:rPr>
                <w:sz w:val="22"/>
                <w:szCs w:val="22"/>
              </w:rPr>
              <w:t>.</w:t>
            </w:r>
          </w:p>
          <w:p w:rsidR="00C43573" w:rsidRDefault="00C43573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0131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</w:t>
            </w:r>
            <w:proofErr w:type="spellStart"/>
            <w:r>
              <w:rPr>
                <w:sz w:val="22"/>
                <w:szCs w:val="22"/>
              </w:rPr>
              <w:t>двухоктавные</w:t>
            </w:r>
            <w:proofErr w:type="spellEnd"/>
            <w:r>
              <w:rPr>
                <w:sz w:val="22"/>
                <w:szCs w:val="22"/>
              </w:rPr>
              <w:t xml:space="preserve"> гаммы в мажоре и миноре до двух знаков.</w:t>
            </w:r>
          </w:p>
          <w:p w:rsidR="001B7D20" w:rsidRDefault="000131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Играть наизусть </w:t>
            </w:r>
            <w:r w:rsidR="00007577">
              <w:rPr>
                <w:sz w:val="22"/>
                <w:szCs w:val="22"/>
              </w:rPr>
              <w:t xml:space="preserve"> пьесу </w:t>
            </w:r>
            <w:proofErr w:type="spellStart"/>
            <w:r w:rsidR="005473BD">
              <w:rPr>
                <w:sz w:val="22"/>
                <w:szCs w:val="22"/>
              </w:rPr>
              <w:t>М.Каркасси</w:t>
            </w:r>
            <w:proofErr w:type="spellEnd"/>
            <w:r w:rsidR="005473BD">
              <w:rPr>
                <w:sz w:val="22"/>
                <w:szCs w:val="22"/>
              </w:rPr>
              <w:t xml:space="preserve"> «Вальс»</w:t>
            </w:r>
            <w:proofErr w:type="gramStart"/>
            <w:r w:rsidR="005473BD">
              <w:rPr>
                <w:sz w:val="22"/>
                <w:szCs w:val="22"/>
              </w:rPr>
              <w:t xml:space="preserve"> .</w:t>
            </w:r>
            <w:proofErr w:type="gramEnd"/>
            <w:r w:rsidR="005473BD">
              <w:rPr>
                <w:sz w:val="22"/>
                <w:szCs w:val="22"/>
              </w:rPr>
              <w:t>Соблюдаем аппликатуру игр</w:t>
            </w:r>
            <w:r>
              <w:rPr>
                <w:sz w:val="22"/>
                <w:szCs w:val="22"/>
              </w:rPr>
              <w:t xml:space="preserve">аем в нужном </w:t>
            </w:r>
            <w:r w:rsidR="005473BD">
              <w:rPr>
                <w:sz w:val="22"/>
                <w:szCs w:val="22"/>
              </w:rPr>
              <w:t xml:space="preserve"> темпе.</w:t>
            </w:r>
            <w:r>
              <w:rPr>
                <w:sz w:val="22"/>
                <w:szCs w:val="22"/>
              </w:rPr>
              <w:t xml:space="preserve"> 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131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минорные гаммы до двух знаков</w:t>
            </w:r>
            <w:r w:rsidR="00FB5B21">
              <w:rPr>
                <w:sz w:val="22"/>
                <w:szCs w:val="22"/>
              </w:rPr>
              <w:t xml:space="preserve"> в среднем темпе.</w:t>
            </w:r>
          </w:p>
          <w:p w:rsidR="000428FF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«Ой да не вечер» нар. Песня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007577">
              <w:rPr>
                <w:sz w:val="22"/>
                <w:szCs w:val="22"/>
              </w:rPr>
              <w:t xml:space="preserve"> Закреплять выученный материал с</w:t>
            </w:r>
            <w:r w:rsidR="005473BD">
              <w:rPr>
                <w:sz w:val="22"/>
                <w:szCs w:val="22"/>
              </w:rPr>
              <w:t xml:space="preserve"> </w:t>
            </w:r>
            <w:r w:rsidR="005473BD">
              <w:rPr>
                <w:sz w:val="22"/>
                <w:szCs w:val="22"/>
              </w:rPr>
              <w:lastRenderedPageBreak/>
              <w:t>соблюдением динамических оттенков и музыкального образа.</w:t>
            </w:r>
            <w:r w:rsidR="00FB5B21">
              <w:rPr>
                <w:sz w:val="22"/>
                <w:szCs w:val="22"/>
              </w:rPr>
              <w:t xml:space="preserve"> 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5B21">
              <w:rPr>
                <w:sz w:val="22"/>
                <w:szCs w:val="22"/>
              </w:rPr>
              <w:t>.Играть</w:t>
            </w:r>
            <w:proofErr w:type="gramStart"/>
            <w:r w:rsidR="00FB5B21"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амм</w:t>
            </w:r>
            <w:r w:rsidR="00FB5B21">
              <w:rPr>
                <w:sz w:val="22"/>
                <w:szCs w:val="22"/>
              </w:rPr>
              <w:t xml:space="preserve">ы  мажорные и минорные </w:t>
            </w:r>
            <w:proofErr w:type="spellStart"/>
            <w:r w:rsidR="00FB5B21">
              <w:rPr>
                <w:sz w:val="22"/>
                <w:szCs w:val="22"/>
              </w:rPr>
              <w:t>двухоктавные</w:t>
            </w:r>
            <w:proofErr w:type="spellEnd"/>
            <w:r w:rsidR="00FB5B21">
              <w:rPr>
                <w:sz w:val="22"/>
                <w:szCs w:val="22"/>
              </w:rPr>
              <w:t xml:space="preserve"> до двух знаков в медленном </w:t>
            </w:r>
            <w:proofErr w:type="spellStart"/>
            <w:r w:rsidR="00FB5B21">
              <w:rPr>
                <w:sz w:val="22"/>
                <w:szCs w:val="22"/>
              </w:rPr>
              <w:t>тмпе</w:t>
            </w:r>
            <w:proofErr w:type="spellEnd"/>
            <w:r w:rsidR="00FB5B21">
              <w:rPr>
                <w:sz w:val="22"/>
                <w:szCs w:val="22"/>
              </w:rPr>
              <w:t xml:space="preserve">. </w:t>
            </w:r>
          </w:p>
          <w:p w:rsidR="00F92769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 в характере</w:t>
            </w:r>
            <w:r w:rsidR="00621F3E">
              <w:rPr>
                <w:sz w:val="22"/>
                <w:szCs w:val="22"/>
              </w:rPr>
              <w:t xml:space="preserve"> «Я помню чудное мгновенье»</w:t>
            </w:r>
            <w:r>
              <w:rPr>
                <w:sz w:val="22"/>
                <w:szCs w:val="22"/>
              </w:rPr>
              <w:t xml:space="preserve"> добиваться ма</w:t>
            </w:r>
            <w:r w:rsidR="008A3B87">
              <w:rPr>
                <w:sz w:val="22"/>
                <w:szCs w:val="22"/>
              </w:rPr>
              <w:t>ксимального кач</w:t>
            </w:r>
            <w:r w:rsidR="00FB5B21">
              <w:rPr>
                <w:sz w:val="22"/>
                <w:szCs w:val="22"/>
              </w:rPr>
              <w:t>ества исполнения. Закрепить изученную пьесу.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B5B21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8A3B87">
              <w:rPr>
                <w:sz w:val="22"/>
                <w:szCs w:val="22"/>
              </w:rPr>
              <w:t xml:space="preserve"> пьесу </w:t>
            </w:r>
            <w:r w:rsidR="00CC6F66">
              <w:rPr>
                <w:sz w:val="22"/>
                <w:szCs w:val="22"/>
              </w:rPr>
              <w:t>Ф.С</w:t>
            </w:r>
            <w:r>
              <w:rPr>
                <w:sz w:val="22"/>
                <w:szCs w:val="22"/>
              </w:rPr>
              <w:t>ор «</w:t>
            </w:r>
            <w:proofErr w:type="spellStart"/>
            <w:r>
              <w:rPr>
                <w:sz w:val="22"/>
                <w:szCs w:val="22"/>
              </w:rPr>
              <w:t>Андантэ</w:t>
            </w:r>
            <w:proofErr w:type="spellEnd"/>
            <w:r>
              <w:rPr>
                <w:sz w:val="22"/>
                <w:szCs w:val="22"/>
              </w:rPr>
              <w:t xml:space="preserve">» играть </w:t>
            </w:r>
            <w:proofErr w:type="spellStart"/>
            <w:r>
              <w:rPr>
                <w:sz w:val="22"/>
                <w:szCs w:val="22"/>
              </w:rPr>
              <w:t>мв</w:t>
            </w:r>
            <w:proofErr w:type="spellEnd"/>
            <w:r>
              <w:rPr>
                <w:sz w:val="22"/>
                <w:szCs w:val="22"/>
              </w:rPr>
              <w:t xml:space="preserve"> нужном темпе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CC6F66">
              <w:rPr>
                <w:sz w:val="22"/>
                <w:szCs w:val="22"/>
              </w:rPr>
              <w:t xml:space="preserve"> .добиваться гармоничности звучания.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FB5B21">
              <w:rPr>
                <w:sz w:val="22"/>
                <w:szCs w:val="22"/>
              </w:rPr>
              <w:t>Играть гаммы соль диез</w:t>
            </w:r>
            <w:r w:rsidR="00CC6F66">
              <w:rPr>
                <w:sz w:val="22"/>
                <w:szCs w:val="22"/>
              </w:rPr>
              <w:t xml:space="preserve"> мажор</w:t>
            </w:r>
            <w:r w:rsidR="004432A3">
              <w:rPr>
                <w:sz w:val="22"/>
                <w:szCs w:val="22"/>
              </w:rPr>
              <w:t xml:space="preserve"> и соль</w:t>
            </w:r>
            <w:r w:rsidR="00FB5B21">
              <w:rPr>
                <w:sz w:val="22"/>
                <w:szCs w:val="22"/>
              </w:rPr>
              <w:t xml:space="preserve"> бемоль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</w:t>
            </w:r>
          </w:p>
          <w:p w:rsidR="004432A3" w:rsidRDefault="004432A3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4432A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арпеджио в восходящем и нисходящем порядке в тональностях ля минор до мажор.</w:t>
            </w:r>
            <w:r w:rsidR="006337DE">
              <w:rPr>
                <w:sz w:val="22"/>
                <w:szCs w:val="22"/>
              </w:rPr>
              <w:t>.</w:t>
            </w:r>
            <w:r w:rsidR="008A3B87">
              <w:rPr>
                <w:sz w:val="22"/>
                <w:szCs w:val="22"/>
              </w:rPr>
              <w:t xml:space="preserve">Добавить немного </w:t>
            </w:r>
            <w:proofErr w:type="spellStart"/>
            <w:r w:rsidR="008A3B87">
              <w:rPr>
                <w:sz w:val="22"/>
                <w:szCs w:val="22"/>
              </w:rPr>
              <w:t>темп</w:t>
            </w:r>
            <w:proofErr w:type="gramStart"/>
            <w:r w:rsidR="008A3B87">
              <w:rPr>
                <w:sz w:val="22"/>
                <w:szCs w:val="22"/>
              </w:rPr>
              <w:t>.</w:t>
            </w:r>
            <w:r w:rsidR="00FB5B21">
              <w:rPr>
                <w:sz w:val="22"/>
                <w:szCs w:val="22"/>
              </w:rPr>
              <w:t>П</w:t>
            </w:r>
            <w:proofErr w:type="gramEnd"/>
            <w:r w:rsidR="00FB5B21">
              <w:rPr>
                <w:sz w:val="22"/>
                <w:szCs w:val="22"/>
              </w:rPr>
              <w:t>родолжать</w:t>
            </w:r>
            <w:proofErr w:type="spellEnd"/>
            <w:r w:rsidR="00FB5B21">
              <w:rPr>
                <w:sz w:val="22"/>
                <w:szCs w:val="22"/>
              </w:rPr>
              <w:t xml:space="preserve"> играть.</w:t>
            </w: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B5B21">
              <w:rPr>
                <w:sz w:val="22"/>
                <w:szCs w:val="22"/>
              </w:rPr>
              <w:t xml:space="preserve">Играть наизусть </w:t>
            </w:r>
            <w:r w:rsidR="008A3B87">
              <w:rPr>
                <w:sz w:val="22"/>
                <w:szCs w:val="22"/>
              </w:rPr>
              <w:t xml:space="preserve"> пьесу</w:t>
            </w:r>
            <w:r w:rsidR="004432A3">
              <w:rPr>
                <w:sz w:val="22"/>
                <w:szCs w:val="22"/>
              </w:rPr>
              <w:t xml:space="preserve"> «Маленькая полька» </w:t>
            </w:r>
            <w:proofErr w:type="spellStart"/>
            <w:r w:rsidR="004432A3">
              <w:rPr>
                <w:sz w:val="22"/>
                <w:szCs w:val="22"/>
              </w:rPr>
              <w:t>Д.Кабалевский</w:t>
            </w:r>
            <w:proofErr w:type="spellEnd"/>
            <w:r w:rsidR="004432A3">
              <w:rPr>
                <w:sz w:val="22"/>
                <w:szCs w:val="22"/>
              </w:rPr>
              <w:t xml:space="preserve">. </w:t>
            </w:r>
            <w:r w:rsidR="00FB5B21">
              <w:rPr>
                <w:sz w:val="22"/>
                <w:szCs w:val="22"/>
              </w:rPr>
              <w:t>Играть в нужном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наизусть  пьесу</w:t>
            </w:r>
            <w:r w:rsidR="00621F3E">
              <w:rPr>
                <w:sz w:val="22"/>
                <w:szCs w:val="22"/>
              </w:rPr>
              <w:t xml:space="preserve"> А.Иванов</w:t>
            </w:r>
            <w:r w:rsidR="00FB5B21">
              <w:rPr>
                <w:sz w:val="22"/>
                <w:szCs w:val="22"/>
              </w:rPr>
              <w:t>-Крамской «Маленький вальс»  Закрепить выученный материал.</w:t>
            </w:r>
          </w:p>
          <w:p w:rsidR="00F92769" w:rsidRDefault="00FB5B21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фа бемоль </w:t>
            </w:r>
            <w:r w:rsidR="004432A3">
              <w:rPr>
                <w:sz w:val="22"/>
                <w:szCs w:val="22"/>
              </w:rPr>
              <w:t>мажор и ре</w:t>
            </w:r>
            <w:r w:rsidR="00CC6F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диез </w:t>
            </w:r>
            <w:r w:rsidR="00CC6F66">
              <w:rPr>
                <w:sz w:val="22"/>
                <w:szCs w:val="22"/>
              </w:rPr>
              <w:t>минор</w:t>
            </w:r>
            <w:r w:rsidR="00F83E27">
              <w:rPr>
                <w:sz w:val="22"/>
                <w:szCs w:val="22"/>
              </w:rPr>
              <w:t>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1315E" w:rsidRDefault="0001315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1315E" w:rsidRDefault="0001315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Косолапова Виктория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1315E" w:rsidRDefault="0001315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B5B21" w:rsidRDefault="00FB5B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B5B21" w:rsidRDefault="00FB5B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01315E" w:rsidRPr="0001315E" w:rsidRDefault="0001315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007577" w:rsidRPr="00D275EF" w:rsidRDefault="0000757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9549D3" w:rsidRPr="00007577" w:rsidRDefault="009549D3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01315E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D275EF" w:rsidRPr="0001315E" w:rsidRDefault="00D275EF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D275EF" w:rsidRPr="0001315E" w:rsidRDefault="00D275EF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5473BD" w:rsidRDefault="005473BD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01315E" w:rsidRPr="0001315E" w:rsidRDefault="0001315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5473BD" w:rsidRPr="00007577" w:rsidRDefault="005473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275E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007577" w:rsidRPr="00D275EF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5473BD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</w:t>
            </w:r>
            <w:r w:rsidR="00F30275" w:rsidRPr="00C2140F">
              <w:rPr>
                <w:sz w:val="22"/>
                <w:szCs w:val="22"/>
                <w:lang w:val="en-US"/>
              </w:rPr>
              <w:t>hatsApp</w:t>
            </w:r>
            <w:proofErr w:type="spellEnd"/>
            <w:r w:rsidR="00F30275" w:rsidRPr="00C2140F">
              <w:rPr>
                <w:sz w:val="22"/>
                <w:szCs w:val="22"/>
                <w:lang w:val="en-US"/>
              </w:rPr>
              <w:t xml:space="preserve"> </w:t>
            </w:r>
            <w:r w:rsidR="00F30275"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="00F30275"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D275EF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B5B21" w:rsidRPr="00FB5B21" w:rsidRDefault="00FB5B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1724F6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1724F6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01315E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1724F6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A3B87" w:rsidRDefault="008A3B87" w:rsidP="006337DE"/>
          <w:p w:rsidR="00FB5B21" w:rsidRPr="00FB5B21" w:rsidRDefault="00FB5B21" w:rsidP="006337DE"/>
          <w:p w:rsidR="00E95745" w:rsidRPr="0001315E" w:rsidRDefault="00E95745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07577"/>
    <w:rsid w:val="0001315E"/>
    <w:rsid w:val="000428FF"/>
    <w:rsid w:val="0004702D"/>
    <w:rsid w:val="000A78A5"/>
    <w:rsid w:val="000C0272"/>
    <w:rsid w:val="000C24BD"/>
    <w:rsid w:val="001724F6"/>
    <w:rsid w:val="001752CF"/>
    <w:rsid w:val="001A4A0C"/>
    <w:rsid w:val="001B7D20"/>
    <w:rsid w:val="001C2AA4"/>
    <w:rsid w:val="00253C55"/>
    <w:rsid w:val="0032221C"/>
    <w:rsid w:val="003D5E1F"/>
    <w:rsid w:val="004351B8"/>
    <w:rsid w:val="004432A3"/>
    <w:rsid w:val="004624C3"/>
    <w:rsid w:val="004813F2"/>
    <w:rsid w:val="005473BD"/>
    <w:rsid w:val="00565B98"/>
    <w:rsid w:val="005756DB"/>
    <w:rsid w:val="005B4EDF"/>
    <w:rsid w:val="005D4390"/>
    <w:rsid w:val="00621F3E"/>
    <w:rsid w:val="006337DE"/>
    <w:rsid w:val="00640FEC"/>
    <w:rsid w:val="006538CD"/>
    <w:rsid w:val="006C7755"/>
    <w:rsid w:val="00710D13"/>
    <w:rsid w:val="00792DB6"/>
    <w:rsid w:val="007C4300"/>
    <w:rsid w:val="007C7B7B"/>
    <w:rsid w:val="00812967"/>
    <w:rsid w:val="008130CE"/>
    <w:rsid w:val="008749FB"/>
    <w:rsid w:val="008A3B87"/>
    <w:rsid w:val="008B4AC1"/>
    <w:rsid w:val="008F524C"/>
    <w:rsid w:val="00902B41"/>
    <w:rsid w:val="00912A73"/>
    <w:rsid w:val="009549D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C43573"/>
    <w:rsid w:val="00C67677"/>
    <w:rsid w:val="00CC6F66"/>
    <w:rsid w:val="00D275EF"/>
    <w:rsid w:val="00D614BB"/>
    <w:rsid w:val="00D627C1"/>
    <w:rsid w:val="00D64D5C"/>
    <w:rsid w:val="00D85D7F"/>
    <w:rsid w:val="00DD6F55"/>
    <w:rsid w:val="00DE51AB"/>
    <w:rsid w:val="00E16587"/>
    <w:rsid w:val="00E77D90"/>
    <w:rsid w:val="00E95745"/>
    <w:rsid w:val="00EF26AC"/>
    <w:rsid w:val="00F30275"/>
    <w:rsid w:val="00F35CD6"/>
    <w:rsid w:val="00F836FF"/>
    <w:rsid w:val="00F83E27"/>
    <w:rsid w:val="00F92769"/>
    <w:rsid w:val="00FB5B21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2020-05-13T10:48:00Z</dcterms:created>
  <dcterms:modified xsi:type="dcterms:W3CDTF">2020-05-13T10:48:00Z</dcterms:modified>
</cp:coreProperties>
</file>