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4C" w:rsidRDefault="00D4324C" w:rsidP="00D4324C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D4324C" w:rsidRDefault="00D4324C" w:rsidP="00D4324C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D4324C" w:rsidRDefault="00D4324C" w:rsidP="00D4324C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D4324C" w:rsidRDefault="00D4324C" w:rsidP="00D4324C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4324C" w:rsidTr="00D4324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D4324C" w:rsidTr="00D4324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C" w:rsidRDefault="00D4324C">
            <w:pPr>
              <w:jc w:val="center"/>
              <w:rPr>
                <w:sz w:val="22"/>
                <w:lang w:val="en-US"/>
              </w:rPr>
            </w:pPr>
          </w:p>
          <w:p w:rsidR="00D4324C" w:rsidRDefault="00D96C3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</w:t>
            </w:r>
            <w:r w:rsidR="00D4324C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C" w:rsidRDefault="00D4324C">
            <w:pPr>
              <w:jc w:val="both"/>
              <w:rPr>
                <w:sz w:val="24"/>
                <w:lang w:val="en-US"/>
              </w:rPr>
            </w:pPr>
          </w:p>
          <w:p w:rsidR="00D4324C" w:rsidRDefault="00D96C3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30" w:rsidRDefault="00D96C30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D4324C" w:rsidRDefault="00D4324C" w:rsidP="00D96C30">
            <w:pPr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D96C30">
              <w:rPr>
                <w:sz w:val="24"/>
              </w:rPr>
              <w:t>изготовление бутафории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4324C" w:rsidRDefault="00D4324C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4324C" w:rsidTr="00D4324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C" w:rsidRDefault="00D4324C">
            <w:pPr>
              <w:jc w:val="center"/>
              <w:rPr>
                <w:sz w:val="22"/>
                <w:lang w:val="en-US"/>
              </w:rPr>
            </w:pPr>
          </w:p>
          <w:p w:rsidR="00D4324C" w:rsidRDefault="00D96C3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</w:t>
            </w:r>
            <w:r w:rsidR="00D4324C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4C" w:rsidRDefault="00D4324C">
            <w:pPr>
              <w:jc w:val="both"/>
              <w:rPr>
                <w:sz w:val="24"/>
                <w:lang w:val="en-US"/>
              </w:rPr>
            </w:pPr>
          </w:p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30" w:rsidRDefault="00D96C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D96C30">
              <w:rPr>
                <w:sz w:val="24"/>
              </w:rPr>
              <w:t>игра «Заключительная»,</w:t>
            </w:r>
          </w:p>
          <w:p w:rsidR="00D96C30" w:rsidRDefault="00D96C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D4324C" w:rsidRDefault="00D4324C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4324C" w:rsidRDefault="00D4324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4324C" w:rsidTr="00D4324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96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D4324C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C30" w:rsidRDefault="00D96C3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D4324C" w:rsidRDefault="00D4324C" w:rsidP="00D96C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D96C30">
              <w:rPr>
                <w:sz w:val="24"/>
              </w:rPr>
              <w:t>спектакль маленький, а роль большая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4C" w:rsidRDefault="00D4324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4324C" w:rsidRDefault="00D4324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D4324C" w:rsidRDefault="00D4324C" w:rsidP="00D4324C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1B3F56" w:rsidRDefault="001B3F56"/>
    <w:sectPr w:rsidR="001B3F56" w:rsidSect="001B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24C"/>
    <w:rsid w:val="001B3F56"/>
    <w:rsid w:val="0027761B"/>
    <w:rsid w:val="00D4324C"/>
    <w:rsid w:val="00D9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4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2020-04-26T18:53:00Z</dcterms:created>
  <dcterms:modified xsi:type="dcterms:W3CDTF">2020-04-26T19:04:00Z</dcterms:modified>
</cp:coreProperties>
</file>