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1" w:rsidRDefault="00BA2B51" w:rsidP="00BA2B51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BA2B51" w:rsidRDefault="00BA2B51" w:rsidP="00BA2B5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BA2B51" w:rsidRDefault="00BA2B51" w:rsidP="00BA2B5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BA2B51" w:rsidRDefault="00BA2B51" w:rsidP="00BA2B5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BA2B51" w:rsidRDefault="00BA2B51" w:rsidP="00BA2B5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BA2B51" w:rsidTr="00A32304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2B51" w:rsidRPr="0039458C" w:rsidTr="00A32304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</w:t>
            </w:r>
            <w:r w:rsidR="00BA2B51">
              <w:rPr>
                <w:color w:val="000000"/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D3B7C" w:rsidRDefault="00BD3B7C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04.05</w:t>
            </w:r>
            <w:r w:rsidR="00BA2B51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D3B7C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BA2B51">
              <w:rPr>
                <w:sz w:val="22"/>
                <w:szCs w:val="22"/>
              </w:rP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повторять.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Танец – повторять, выразительно.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 xml:space="preserve">- Этюд №23 – играть целостно, в одном темпе.5. Т. Максимов – Полька – соединять </w:t>
            </w:r>
            <w:proofErr w:type="spellStart"/>
            <w:r>
              <w:rPr>
                <w:sz w:val="22"/>
                <w:szCs w:val="22"/>
              </w:rPr>
              <w:t>дые</w:t>
            </w:r>
            <w:proofErr w:type="spellEnd"/>
            <w:r>
              <w:rPr>
                <w:sz w:val="22"/>
                <w:szCs w:val="22"/>
              </w:rPr>
              <w:t xml:space="preserve"> фразы двумя руками.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чуть прибавить темп, сохранить ровность звука.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повторять, держать один темп.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Т.Максимов – Полька – соединять двумя руками. 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К.Черни – Этюд №19 ор.599 – соединять двумя руками.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ровно, без ошибок.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закреплять, без остановок.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>
              <w:rPr>
                <w:sz w:val="22"/>
                <w:szCs w:val="22"/>
              </w:rPr>
              <w:lastRenderedPageBreak/>
              <w:t>динамически, повторять.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4.Д.Кабалевский – Легкие вариации – разбор 4 вариации, остальное выразительно.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динамически.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играть в одном темпе.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играть выразительно.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П. Чайковский – Апрель – Подснежник </w:t>
            </w:r>
            <w:proofErr w:type="gramStart"/>
            <w:r>
              <w:rPr>
                <w:sz w:val="22"/>
                <w:szCs w:val="22"/>
              </w:rPr>
              <w:t>–ц</w:t>
            </w:r>
            <w:proofErr w:type="gramEnd"/>
            <w:r>
              <w:rPr>
                <w:sz w:val="22"/>
                <w:szCs w:val="22"/>
              </w:rPr>
              <w:t>елостно, слушать мелодию.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выразительно.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повторять.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повторять.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целостно, выразительно.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 - ярче мелодию, повторять.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5.Г.Беренс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№28, соч.88 – разбор.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играть крепкими пальцами.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</w:t>
            </w:r>
            <w:r>
              <w:rPr>
                <w:sz w:val="22"/>
                <w:szCs w:val="22"/>
              </w:rPr>
              <w:lastRenderedPageBreak/>
              <w:t>№ 5 оп. 36 –в одном темпе, динамически.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Ф.Шопен – Полонез – соль минор  - играть выразительно, мелодично, точно в ритме.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5.Юрума – Река – соединять двумя руками.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закреплять.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</w:t>
            </w:r>
            <w:proofErr w:type="gramStart"/>
            <w:r>
              <w:rPr>
                <w:sz w:val="22"/>
                <w:szCs w:val="22"/>
              </w:rPr>
              <w:t>–з</w:t>
            </w:r>
            <w:proofErr w:type="gramEnd"/>
            <w:r>
              <w:rPr>
                <w:sz w:val="22"/>
                <w:szCs w:val="22"/>
              </w:rPr>
              <w:t>акреплять.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держать темп.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BD3B7C">
              <w:rPr>
                <w:sz w:val="22"/>
                <w:szCs w:val="22"/>
              </w:rPr>
              <w:t>с</w:t>
            </w:r>
            <w:proofErr w:type="gramEnd"/>
            <w:r w:rsidR="00BD3B7C">
              <w:rPr>
                <w:sz w:val="22"/>
                <w:szCs w:val="22"/>
              </w:rPr>
              <w:t>оединять до конца двумя руками.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</w:t>
            </w:r>
            <w:r w:rsidR="00BD3B7C">
              <w:rPr>
                <w:sz w:val="22"/>
                <w:szCs w:val="22"/>
              </w:rPr>
              <w:t>повторять.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proofErr w:type="gramStart"/>
            <w:r>
              <w:rPr>
                <w:sz w:val="22"/>
                <w:szCs w:val="22"/>
              </w:rPr>
              <w:t>играть в характере, не ошибаясь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</w:t>
            </w:r>
            <w:r w:rsidR="00BD3B7C">
              <w:rPr>
                <w:sz w:val="22"/>
                <w:szCs w:val="22"/>
              </w:rPr>
              <w:t xml:space="preserve"> продумать </w:t>
            </w:r>
            <w:proofErr w:type="spellStart"/>
            <w:r w:rsidR="00BD3B7C">
              <w:rPr>
                <w:sz w:val="22"/>
                <w:szCs w:val="22"/>
              </w:rPr>
              <w:t>музобраз</w:t>
            </w:r>
            <w:proofErr w:type="spellEnd"/>
            <w:r w:rsidR="00BD3B7C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закреплять.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закреплять.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BD3B7C">
              <w:rPr>
                <w:sz w:val="22"/>
                <w:szCs w:val="22"/>
              </w:rPr>
              <w:t>соединять двумя руками полностью.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играть отдельно каждой рукой, аккорды – учить аппликатуру.</w:t>
            </w:r>
          </w:p>
          <w:p w:rsidR="00BA2B51" w:rsidRDefault="00BA2B51" w:rsidP="00A32304">
            <w:pPr>
              <w:pStyle w:val="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</w:t>
            </w:r>
            <w:r w:rsidR="00BD3B7C">
              <w:rPr>
                <w:sz w:val="22"/>
                <w:szCs w:val="22"/>
              </w:rPr>
              <w:t>играть в одном темпе, не останавливаться</w:t>
            </w:r>
            <w:r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№15</w:t>
            </w:r>
            <w:r w:rsidR="00BD3B7C">
              <w:rPr>
                <w:sz w:val="22"/>
                <w:szCs w:val="22"/>
              </w:rPr>
              <w:t>- играть умеренно, но ровно</w:t>
            </w:r>
            <w:r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D3B7C" w:rsidRDefault="00BD3B7C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Ф.Э.Бах – Фантазия  ре минор –  </w:t>
            </w:r>
            <w:r w:rsidR="00BD3B7C">
              <w:rPr>
                <w:sz w:val="22"/>
                <w:szCs w:val="22"/>
              </w:rPr>
              <w:t>играть мелодично, певуче.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3.Р.Шуман – Смелый наездник – </w:t>
            </w:r>
            <w:r w:rsidR="00BD3B7C">
              <w:rPr>
                <w:sz w:val="22"/>
                <w:szCs w:val="22"/>
              </w:rPr>
              <w:t xml:space="preserve">закреплять </w:t>
            </w:r>
            <w:proofErr w:type="spellStart"/>
            <w:r w:rsidR="00BD3B7C">
              <w:rPr>
                <w:sz w:val="22"/>
                <w:szCs w:val="22"/>
              </w:rPr>
              <w:t>музобраз</w:t>
            </w:r>
            <w:proofErr w:type="spellEnd"/>
            <w:r w:rsidR="00BD3B7C">
              <w:rPr>
                <w:sz w:val="22"/>
                <w:szCs w:val="22"/>
              </w:rPr>
              <w:t>.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Малыхина Марина</w:t>
            </w: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D3B7C" w:rsidRDefault="00BD3B7C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A2B51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51" w:rsidRPr="0039458C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39458C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BA2B51" w:rsidRPr="0039458C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A2B51" w:rsidRPr="0039458C" w:rsidRDefault="00BA2B51" w:rsidP="00A3230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BA2B51" w:rsidRPr="0039458C" w:rsidRDefault="00BA2B51" w:rsidP="00BA2B51">
      <w:pPr>
        <w:rPr>
          <w:lang w:val="en-US"/>
        </w:rPr>
      </w:pPr>
      <w:bookmarkStart w:id="0" w:name="_gjdgxs"/>
      <w:bookmarkEnd w:id="0"/>
    </w:p>
    <w:p w:rsidR="00BA2B51" w:rsidRPr="0039458C" w:rsidRDefault="00BA2B51" w:rsidP="00BA2B51">
      <w:pPr>
        <w:rPr>
          <w:lang w:val="en-US"/>
        </w:rPr>
      </w:pPr>
    </w:p>
    <w:p w:rsidR="00BA2B51" w:rsidRPr="0039458C" w:rsidRDefault="00BA2B51" w:rsidP="00BA2B51">
      <w:pPr>
        <w:rPr>
          <w:lang w:val="en-US"/>
        </w:rPr>
      </w:pPr>
    </w:p>
    <w:p w:rsidR="00BA2B51" w:rsidRPr="0039458C" w:rsidRDefault="00BA2B51" w:rsidP="00BA2B51">
      <w:pPr>
        <w:rPr>
          <w:lang w:val="en-US"/>
        </w:rPr>
      </w:pPr>
    </w:p>
    <w:p w:rsidR="00BA2B51" w:rsidRPr="0039458C" w:rsidRDefault="00BA2B51" w:rsidP="00BA2B51">
      <w:pPr>
        <w:rPr>
          <w:lang w:val="en-US"/>
        </w:rPr>
      </w:pPr>
    </w:p>
    <w:p w:rsidR="00631C35" w:rsidRDefault="00631C35"/>
    <w:sectPr w:rsidR="00631C35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51"/>
    <w:rsid w:val="00631C35"/>
    <w:rsid w:val="00BA2B51"/>
    <w:rsid w:val="00BD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2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2020-05-05T08:36:00Z</dcterms:created>
  <dcterms:modified xsi:type="dcterms:W3CDTF">2020-05-05T08:53:00Z</dcterms:modified>
</cp:coreProperties>
</file>