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RPr="00AF77F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536FC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36FC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36FC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536FC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36FCA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7D20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536FC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536FC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92769">
              <w:rPr>
                <w:sz w:val="22"/>
                <w:szCs w:val="22"/>
              </w:rPr>
              <w:t>.04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536FCA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2052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20523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20523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20523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36FCA">
              <w:rPr>
                <w:sz w:val="22"/>
                <w:szCs w:val="22"/>
              </w:rPr>
              <w:t xml:space="preserve"> 1.Играть гаммы соль мажор </w:t>
            </w:r>
            <w:proofErr w:type="spellStart"/>
            <w:r w:rsidR="00536FCA">
              <w:rPr>
                <w:sz w:val="22"/>
                <w:szCs w:val="22"/>
              </w:rPr>
              <w:t>сдо</w:t>
            </w:r>
            <w:proofErr w:type="spellEnd"/>
            <w:r w:rsidR="00536FCA">
              <w:rPr>
                <w:sz w:val="22"/>
                <w:szCs w:val="22"/>
              </w:rPr>
              <w:t xml:space="preserve">  минор </w:t>
            </w:r>
            <w:r w:rsidR="00D64D5C">
              <w:rPr>
                <w:sz w:val="22"/>
                <w:szCs w:val="22"/>
              </w:rPr>
              <w:t xml:space="preserve">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641558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2.Разучивание </w:t>
            </w:r>
            <w:proofErr w:type="spellStart"/>
            <w:r>
              <w:rPr>
                <w:sz w:val="22"/>
                <w:szCs w:val="22"/>
              </w:rPr>
              <w:t>пьсы</w:t>
            </w:r>
            <w:proofErr w:type="spellEnd"/>
            <w:r>
              <w:rPr>
                <w:sz w:val="22"/>
                <w:szCs w:val="22"/>
              </w:rPr>
              <w:t xml:space="preserve"> М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Джулиани</w:t>
            </w:r>
            <w:proofErr w:type="spellEnd"/>
            <w:r>
              <w:rPr>
                <w:sz w:val="22"/>
                <w:szCs w:val="22"/>
              </w:rPr>
              <w:t xml:space="preserve"> «Андантино»</w:t>
            </w:r>
            <w:r w:rsidR="00D64D5C">
              <w:rPr>
                <w:sz w:val="22"/>
                <w:szCs w:val="22"/>
              </w:rPr>
              <w:t>.</w:t>
            </w:r>
          </w:p>
          <w:p w:rsidR="00D64D5C" w:rsidRDefault="00641558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Самостоятельно </w:t>
            </w:r>
            <w:proofErr w:type="spellStart"/>
            <w:proofErr w:type="gramStart"/>
            <w:r>
              <w:rPr>
                <w:sz w:val="22"/>
                <w:szCs w:val="22"/>
              </w:rPr>
              <w:t>разобра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аппликатуру.</w:t>
            </w:r>
          </w:p>
          <w:p w:rsidR="00641558" w:rsidRDefault="00641558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1558" w:rsidRDefault="00641558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2052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си минор и  ре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  <w:r>
              <w:rPr>
                <w:sz w:val="22"/>
                <w:szCs w:val="22"/>
              </w:rPr>
              <w:t xml:space="preserve"> Добавить темп.</w:t>
            </w:r>
          </w:p>
          <w:p w:rsidR="00D64D5C" w:rsidRDefault="002052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наизусть пьесу </w:t>
            </w:r>
            <w:r w:rsidR="00C43573">
              <w:rPr>
                <w:sz w:val="22"/>
                <w:szCs w:val="22"/>
              </w:rPr>
              <w:t>«</w:t>
            </w:r>
            <w:proofErr w:type="spellStart"/>
            <w:r w:rsidR="00C43573">
              <w:rPr>
                <w:sz w:val="22"/>
                <w:szCs w:val="22"/>
              </w:rPr>
              <w:t>Сулико</w:t>
            </w:r>
            <w:proofErr w:type="spellEnd"/>
            <w:r w:rsidR="00C43573">
              <w:rPr>
                <w:sz w:val="22"/>
                <w:szCs w:val="22"/>
              </w:rPr>
              <w:t>»</w:t>
            </w:r>
            <w:r w:rsidR="00D64D5C">
              <w:rPr>
                <w:sz w:val="22"/>
                <w:szCs w:val="22"/>
              </w:rPr>
              <w:t xml:space="preserve">.Точное исполнение метро –ритма в произведении соблюдение </w:t>
            </w:r>
            <w:proofErr w:type="spellStart"/>
            <w:r w:rsidR="00D64D5C">
              <w:rPr>
                <w:sz w:val="22"/>
                <w:szCs w:val="22"/>
              </w:rPr>
              <w:t>штрихов</w:t>
            </w:r>
            <w:proofErr w:type="gramStart"/>
            <w:r w:rsidR="00D64D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абота</w:t>
            </w:r>
            <w:proofErr w:type="spellEnd"/>
            <w:r>
              <w:rPr>
                <w:sz w:val="22"/>
                <w:szCs w:val="22"/>
              </w:rPr>
              <w:t xml:space="preserve"> над певучестью мелодии.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20523E">
              <w:rPr>
                <w:sz w:val="22"/>
                <w:szCs w:val="22"/>
              </w:rPr>
              <w:t xml:space="preserve"> .</w:t>
            </w:r>
            <w:proofErr w:type="gramEnd"/>
            <w:r w:rsidR="0020523E">
              <w:rPr>
                <w:sz w:val="22"/>
                <w:szCs w:val="22"/>
              </w:rPr>
              <w:t xml:space="preserve">так же гамм фа мажор и соль </w:t>
            </w:r>
            <w:r w:rsidR="001B7D20">
              <w:rPr>
                <w:sz w:val="22"/>
                <w:szCs w:val="22"/>
              </w:rPr>
              <w:t>минор.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Упражнения для развития беглости пальцев Э. </w:t>
            </w:r>
            <w:proofErr w:type="spellStart"/>
            <w:r w:rsidR="00C43573">
              <w:rPr>
                <w:sz w:val="22"/>
                <w:szCs w:val="22"/>
              </w:rPr>
              <w:t>Пухоля</w:t>
            </w:r>
            <w:proofErr w:type="spellEnd"/>
            <w:r w:rsidR="00C43573">
              <w:rPr>
                <w:sz w:val="22"/>
                <w:szCs w:val="22"/>
              </w:rPr>
              <w:t xml:space="preserve">. Играть не </w:t>
            </w:r>
            <w:proofErr w:type="spellStart"/>
            <w:r w:rsidR="00C43573">
              <w:rPr>
                <w:sz w:val="22"/>
                <w:szCs w:val="22"/>
              </w:rPr>
              <w:t>счпеша</w:t>
            </w:r>
            <w:proofErr w:type="spellEnd"/>
            <w:r w:rsidR="00C43573">
              <w:rPr>
                <w:sz w:val="22"/>
                <w:szCs w:val="22"/>
              </w:rPr>
              <w:t xml:space="preserve"> со счётом вслух</w:t>
            </w:r>
            <w:r w:rsidR="0020523E">
              <w:rPr>
                <w:sz w:val="22"/>
                <w:szCs w:val="22"/>
              </w:rPr>
              <w:t>.</w:t>
            </w:r>
          </w:p>
          <w:p w:rsidR="001B7D20" w:rsidRDefault="002052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Продолжать </w:t>
            </w:r>
            <w:proofErr w:type="gramStart"/>
            <w:r>
              <w:rPr>
                <w:sz w:val="22"/>
                <w:szCs w:val="22"/>
              </w:rPr>
              <w:t>играть</w:t>
            </w:r>
            <w:proofErr w:type="gramEnd"/>
            <w:r>
              <w:rPr>
                <w:sz w:val="22"/>
                <w:szCs w:val="22"/>
              </w:rPr>
              <w:t xml:space="preserve"> точно соблюдая </w:t>
            </w:r>
            <w:proofErr w:type="spellStart"/>
            <w:r>
              <w:rPr>
                <w:sz w:val="22"/>
                <w:szCs w:val="22"/>
              </w:rPr>
              <w:t>пальцовку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43573" w:rsidRDefault="00C43573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1.Взаимодействие большого и остальных пальцев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</w:p>
          <w:p w:rsidR="001B7D20" w:rsidRDefault="00C4357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через струну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Упражнения для беглости пальцев играть медленно.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упражнения на взаимодействия большого и остальных пальцев .Игра через </w:t>
            </w:r>
            <w:proofErr w:type="spellStart"/>
            <w:r>
              <w:rPr>
                <w:sz w:val="22"/>
                <w:szCs w:val="22"/>
              </w:rPr>
              <w:t>струну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20523E">
              <w:rPr>
                <w:sz w:val="22"/>
                <w:szCs w:val="22"/>
              </w:rPr>
              <w:t>Т</w:t>
            </w:r>
            <w:proofErr w:type="gramEnd"/>
            <w:r w:rsidR="0020523E">
              <w:rPr>
                <w:sz w:val="22"/>
                <w:szCs w:val="22"/>
              </w:rPr>
              <w:t>ак</w:t>
            </w:r>
            <w:proofErr w:type="spellEnd"/>
            <w:r w:rsidR="0020523E">
              <w:rPr>
                <w:sz w:val="22"/>
                <w:szCs w:val="22"/>
              </w:rPr>
              <w:t xml:space="preserve"> же через две струны.</w:t>
            </w:r>
          </w:p>
          <w:p w:rsidR="0020523E" w:rsidRDefault="0020523E" w:rsidP="00F30275">
            <w:pPr>
              <w:pStyle w:val="normal"/>
              <w:rPr>
                <w:sz w:val="22"/>
                <w:szCs w:val="22"/>
              </w:rPr>
            </w:pPr>
          </w:p>
          <w:p w:rsidR="0020523E" w:rsidRDefault="0020523E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«Ой да не вечер» нар. Песня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20523E">
              <w:rPr>
                <w:sz w:val="22"/>
                <w:szCs w:val="22"/>
              </w:rPr>
              <w:t xml:space="preserve"> работа над фразировкой </w:t>
            </w:r>
            <w:r w:rsidR="000428FF">
              <w:rPr>
                <w:sz w:val="22"/>
                <w:szCs w:val="22"/>
              </w:rPr>
              <w:t>аппликатурой и точным исполнением штрихов следить за ровным ритмом.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20523E">
              <w:rPr>
                <w:sz w:val="22"/>
                <w:szCs w:val="22"/>
              </w:rPr>
              <w:t xml:space="preserve">ы  </w:t>
            </w:r>
            <w:proofErr w:type="spellStart"/>
            <w:r w:rsidR="0020523E">
              <w:rPr>
                <w:sz w:val="22"/>
                <w:szCs w:val="22"/>
              </w:rPr>
              <w:t>лсоль</w:t>
            </w:r>
            <w:proofErr w:type="spellEnd"/>
            <w:r w:rsidR="0020523E">
              <w:rPr>
                <w:sz w:val="22"/>
                <w:szCs w:val="22"/>
              </w:rPr>
              <w:t xml:space="preserve"> мажор  и фа минор </w:t>
            </w:r>
            <w:proofErr w:type="spellStart"/>
            <w:r>
              <w:rPr>
                <w:sz w:val="22"/>
                <w:szCs w:val="22"/>
              </w:rPr>
              <w:t>минор</w:t>
            </w:r>
            <w:proofErr w:type="spellEnd"/>
            <w:r>
              <w:rPr>
                <w:sz w:val="22"/>
                <w:szCs w:val="22"/>
              </w:rPr>
              <w:t xml:space="preserve"> играть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.Считать </w:t>
            </w:r>
            <w:proofErr w:type="spellStart"/>
            <w:r>
              <w:rPr>
                <w:sz w:val="22"/>
                <w:szCs w:val="22"/>
              </w:rPr>
              <w:t>вслух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20523E">
              <w:rPr>
                <w:sz w:val="22"/>
                <w:szCs w:val="22"/>
              </w:rPr>
              <w:t>С</w:t>
            </w:r>
            <w:proofErr w:type="gramEnd"/>
            <w:r w:rsidR="0020523E">
              <w:rPr>
                <w:sz w:val="22"/>
                <w:szCs w:val="22"/>
              </w:rPr>
              <w:t>облюдать</w:t>
            </w:r>
            <w:proofErr w:type="spellEnd"/>
            <w:r w:rsidR="0020523E">
              <w:rPr>
                <w:sz w:val="22"/>
                <w:szCs w:val="22"/>
              </w:rPr>
              <w:t xml:space="preserve"> аппликатуру.</w:t>
            </w:r>
          </w:p>
          <w:p w:rsidR="00F92769" w:rsidRDefault="00AF77F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2.Выучить до конца произведение</w:t>
            </w:r>
            <w:r w:rsidR="00621F3E">
              <w:rPr>
                <w:sz w:val="22"/>
                <w:szCs w:val="22"/>
              </w:rPr>
              <w:t xml:space="preserve"> «Я помню чудное мгновенье»</w:t>
            </w:r>
            <w:r w:rsidR="00F92769">
              <w:rPr>
                <w:sz w:val="22"/>
                <w:szCs w:val="22"/>
              </w:rPr>
              <w:t xml:space="preserve"> чётко соблюдать размер пьесы ровно держать ритм 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по хроматизму большим первым и вторым пальцами восьмыми длительностями нот.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AF77FB">
              <w:rPr>
                <w:sz w:val="22"/>
                <w:szCs w:val="22"/>
              </w:rPr>
              <w:t>Играть гаммы до мажор и ре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Соблюдаем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AF77FB" w:rsidRDefault="00AF77FB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1.Уп</w:t>
            </w:r>
            <w:r w:rsidR="00AF77FB">
              <w:rPr>
                <w:sz w:val="22"/>
                <w:szCs w:val="22"/>
              </w:rPr>
              <w:t>ражнения по хроматизму по струнам  ре ля ми</w:t>
            </w:r>
            <w:proofErr w:type="gramStart"/>
            <w:r w:rsidR="00AF77FB">
              <w:rPr>
                <w:sz w:val="22"/>
                <w:szCs w:val="22"/>
              </w:rPr>
              <w:t xml:space="preserve">  .</w:t>
            </w:r>
            <w:proofErr w:type="gramEnd"/>
            <w:r>
              <w:rPr>
                <w:sz w:val="22"/>
                <w:szCs w:val="22"/>
              </w:rPr>
              <w:t>Следить за ровным чётким звуком .Соблюдать правильную постановку рук.</w:t>
            </w:r>
          </w:p>
          <w:p w:rsidR="00F92769" w:rsidRDefault="00AF77F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гаммы ре мажор и си</w:t>
            </w:r>
            <w:r w:rsidR="006337DE">
              <w:rPr>
                <w:sz w:val="22"/>
                <w:szCs w:val="22"/>
              </w:rPr>
              <w:t xml:space="preserve"> минор приёмами </w:t>
            </w:r>
            <w:proofErr w:type="spellStart"/>
            <w:r w:rsidR="006337DE">
              <w:rPr>
                <w:sz w:val="22"/>
                <w:szCs w:val="22"/>
              </w:rPr>
              <w:t>тирандо</w:t>
            </w:r>
            <w:proofErr w:type="spellEnd"/>
            <w:r w:rsidR="006337DE">
              <w:rPr>
                <w:sz w:val="22"/>
                <w:szCs w:val="22"/>
              </w:rPr>
              <w:t xml:space="preserve"> и </w:t>
            </w:r>
            <w:proofErr w:type="spellStart"/>
            <w:r w:rsidR="006337DE">
              <w:rPr>
                <w:sz w:val="22"/>
                <w:szCs w:val="22"/>
              </w:rPr>
              <w:t>апояндо</w:t>
            </w:r>
            <w:proofErr w:type="gramStart"/>
            <w:r w:rsidR="006337DE">
              <w:rPr>
                <w:sz w:val="22"/>
                <w:szCs w:val="22"/>
              </w:rPr>
              <w:t>.С</w:t>
            </w:r>
            <w:proofErr w:type="gramEnd"/>
            <w:r w:rsidR="006337DE">
              <w:rPr>
                <w:sz w:val="22"/>
                <w:szCs w:val="22"/>
              </w:rPr>
              <w:t>читать</w:t>
            </w:r>
            <w:proofErr w:type="spellEnd"/>
            <w:r w:rsidR="006337DE"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AF77F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1.Разбор до конца </w:t>
            </w:r>
            <w:r w:rsidR="00621F3E">
              <w:rPr>
                <w:sz w:val="22"/>
                <w:szCs w:val="22"/>
              </w:rPr>
              <w:t xml:space="preserve"> пьесы А.Иванов-Крамской «Маленький вальс» Соблюдать ритм вальса и аппликатуру.</w:t>
            </w:r>
          </w:p>
          <w:p w:rsidR="00F92769" w:rsidRDefault="00F83E2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2.Упражнения на развитие беглости пальцев</w:t>
            </w:r>
            <w:proofErr w:type="gramStart"/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>грать медленно со счётом вслух.</w:t>
            </w:r>
          </w:p>
          <w:p w:rsidR="00F92769" w:rsidRDefault="00AF77F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Продолжать играть в среднем темпе.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Косолапова Виктория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0523E" w:rsidRDefault="002052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Иван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1724F6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1724F6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AF77FB" w:rsidRDefault="00AF77FB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AF77FB" w:rsidRPr="00AF77FB" w:rsidRDefault="00AF77FB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1724F6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6337DE">
            <w:pPr>
              <w:rPr>
                <w:lang w:val="en-US"/>
              </w:rPr>
            </w:pPr>
          </w:p>
          <w:p w:rsidR="006337DE" w:rsidRDefault="006337DE" w:rsidP="006337DE"/>
          <w:p w:rsidR="006337DE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AF77FB">
              <w:rPr>
                <w:sz w:val="22"/>
                <w:szCs w:val="22"/>
                <w:lang w:val="en-US"/>
              </w:rPr>
              <w:t xml:space="preserve"> </w:t>
            </w:r>
            <w:r w:rsidRPr="00AF77FB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6" w:history="1">
              <w:r w:rsidR="00AF77FB" w:rsidRPr="00FA78BE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AF77FB" w:rsidRPr="00FA78BE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AF77FB" w:rsidRPr="00FA78BE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Pr="00AF77FB" w:rsidRDefault="00AF77FB" w:rsidP="006337D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F77FB" w:rsidRDefault="00AF77FB" w:rsidP="00AF77F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AF77FB">
              <w:rPr>
                <w:sz w:val="22"/>
                <w:szCs w:val="22"/>
                <w:lang w:val="en-US"/>
              </w:rPr>
              <w:t xml:space="preserve"> </w:t>
            </w:r>
          </w:p>
          <w:p w:rsidR="00AF77FB" w:rsidRDefault="00AF77FB" w:rsidP="00AF77FB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hyperlink r:id="rId7" w:history="1">
              <w:r w:rsidRPr="00FA78BE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Pr="00FA78BE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Pr="00FA78BE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AF77FB" w:rsidRPr="00AF77FB" w:rsidRDefault="00AF77FB" w:rsidP="00AF77F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Pr="00AF77FB" w:rsidRDefault="00AB4E4E" w:rsidP="006337DE">
            <w:pPr>
              <w:rPr>
                <w:lang w:val="en-US"/>
              </w:rPr>
            </w:pPr>
          </w:p>
        </w:tc>
      </w:tr>
    </w:tbl>
    <w:p w:rsidR="00962478" w:rsidRPr="00AF77FB" w:rsidRDefault="00962478">
      <w:pPr>
        <w:rPr>
          <w:lang w:val="en-US"/>
        </w:rPr>
      </w:pPr>
    </w:p>
    <w:sectPr w:rsidR="00962478" w:rsidRPr="00AF77FB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24F6"/>
    <w:rsid w:val="001752CF"/>
    <w:rsid w:val="001A4A0C"/>
    <w:rsid w:val="001B7D20"/>
    <w:rsid w:val="0020523E"/>
    <w:rsid w:val="00253C55"/>
    <w:rsid w:val="0032221C"/>
    <w:rsid w:val="003D5E1F"/>
    <w:rsid w:val="004351B8"/>
    <w:rsid w:val="004624C3"/>
    <w:rsid w:val="004813F2"/>
    <w:rsid w:val="00536FCA"/>
    <w:rsid w:val="005756DB"/>
    <w:rsid w:val="005B4EDF"/>
    <w:rsid w:val="005D4390"/>
    <w:rsid w:val="00621F3E"/>
    <w:rsid w:val="006337DE"/>
    <w:rsid w:val="00640FEC"/>
    <w:rsid w:val="00641558"/>
    <w:rsid w:val="006538CD"/>
    <w:rsid w:val="00710D13"/>
    <w:rsid w:val="00792DB6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AF77FB"/>
    <w:rsid w:val="00B45F21"/>
    <w:rsid w:val="00B730C5"/>
    <w:rsid w:val="00C43573"/>
    <w:rsid w:val="00D614BB"/>
    <w:rsid w:val="00D627C1"/>
    <w:rsid w:val="00D64D5C"/>
    <w:rsid w:val="00D85D7F"/>
    <w:rsid w:val="00DD6F55"/>
    <w:rsid w:val="00DE51AB"/>
    <w:rsid w:val="00E16587"/>
    <w:rsid w:val="00E77D90"/>
    <w:rsid w:val="00EF26AC"/>
    <w:rsid w:val="00F30275"/>
    <w:rsid w:val="00F35CD6"/>
    <w:rsid w:val="00F64E7C"/>
    <w:rsid w:val="00F836FF"/>
    <w:rsid w:val="00F83E27"/>
    <w:rsid w:val="00F92769"/>
    <w:rsid w:val="00F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01971.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1971.6@mail.ru" TargetMode="Externa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2020-04-20T09:43:00Z</dcterms:created>
  <dcterms:modified xsi:type="dcterms:W3CDTF">2020-04-20T09:43:00Z</dcterms:modified>
</cp:coreProperties>
</file>