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DC36E8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DC36E8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9A0224">
              <w:rPr>
                <w:color w:val="000000"/>
                <w:sz w:val="22"/>
                <w:szCs w:val="22"/>
              </w:rPr>
              <w:t>.04.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E1658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DC36E8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играть динамически.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при игре держать темп</w:t>
            </w:r>
            <w:r w:rsidR="000C24BD"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B730C5">
              <w:rPr>
                <w:sz w:val="22"/>
                <w:szCs w:val="22"/>
              </w:rPr>
              <w:t>соединить двумя руками.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D627C1">
              <w:rPr>
                <w:sz w:val="22"/>
                <w:szCs w:val="22"/>
              </w:rPr>
              <w:t>поработать над трудными местами (ритмически)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A0224"/>
    <w:rsid w:val="009C64F1"/>
    <w:rsid w:val="00A253D0"/>
    <w:rsid w:val="00A30DF4"/>
    <w:rsid w:val="00B45F21"/>
    <w:rsid w:val="00B730C5"/>
    <w:rsid w:val="00C650F4"/>
    <w:rsid w:val="00D614BB"/>
    <w:rsid w:val="00D627C1"/>
    <w:rsid w:val="00D85D7F"/>
    <w:rsid w:val="00DC36E8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2020-04-16T09:04:00Z</dcterms:created>
  <dcterms:modified xsi:type="dcterms:W3CDTF">2020-04-16T09:04:00Z</dcterms:modified>
</cp:coreProperties>
</file>