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D24DFD">
              <w:rPr>
                <w:sz w:val="24"/>
                <w:szCs w:val="24"/>
              </w:rPr>
              <w:t xml:space="preserve"> ми мин</w:t>
            </w:r>
            <w:proofErr w:type="gramStart"/>
            <w:r w:rsidR="00D24DFD">
              <w:rPr>
                <w:sz w:val="24"/>
                <w:szCs w:val="24"/>
              </w:rPr>
              <w:t>.н</w:t>
            </w:r>
            <w:proofErr w:type="gramEnd"/>
            <w:r w:rsidR="00D24DFD">
              <w:rPr>
                <w:sz w:val="24"/>
                <w:szCs w:val="24"/>
              </w:rPr>
              <w:t>атур.</w:t>
            </w:r>
            <w:r w:rsidRPr="00082A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Pr="00082ABB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2.Ласковая песенка 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gram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</w:t>
            </w:r>
          </w:p>
          <w:p w:rsidR="00E24F7E" w:rsidRDefault="00D24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3.Мишка с куклой </w:t>
            </w:r>
            <w:proofErr w:type="spellStart"/>
            <w:r>
              <w:rPr>
                <w:sz w:val="24"/>
                <w:szCs w:val="24"/>
              </w:rPr>
              <w:t>М.Качурбина</w:t>
            </w:r>
            <w:proofErr w:type="spellEnd"/>
            <w:r>
              <w:rPr>
                <w:sz w:val="24"/>
                <w:szCs w:val="24"/>
              </w:rPr>
              <w:t xml:space="preserve"> – пр.р.</w:t>
            </w:r>
            <w:r w:rsidR="00E24F7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игра</w:t>
            </w:r>
            <w:r w:rsidR="00E24F7E">
              <w:rPr>
                <w:sz w:val="24"/>
                <w:szCs w:val="24"/>
              </w:rPr>
              <w:t xml:space="preserve"> со </w:t>
            </w:r>
            <w:proofErr w:type="spellStart"/>
            <w:r w:rsidR="00E24F7E">
              <w:rPr>
                <w:sz w:val="24"/>
                <w:szCs w:val="24"/>
              </w:rPr>
              <w:t>счето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D254C0">
              <w:rPr>
                <w:sz w:val="24"/>
                <w:szCs w:val="24"/>
              </w:rPr>
              <w:t>с</w:t>
            </w:r>
            <w:proofErr w:type="gramEnd"/>
            <w:r w:rsidR="00D254C0">
              <w:rPr>
                <w:sz w:val="24"/>
                <w:szCs w:val="24"/>
              </w:rPr>
              <w:t>таккато</w:t>
            </w:r>
            <w:proofErr w:type="spellEnd"/>
            <w:r w:rsidR="00D254C0">
              <w:rPr>
                <w:sz w:val="24"/>
                <w:szCs w:val="24"/>
              </w:rPr>
              <w:t xml:space="preserve"> и шестнадцатые.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254C0">
              <w:rPr>
                <w:sz w:val="24"/>
                <w:szCs w:val="24"/>
              </w:rPr>
              <w:t>г</w:t>
            </w:r>
            <w:proofErr w:type="gramEnd"/>
            <w:r w:rsidR="00D254C0">
              <w:rPr>
                <w:sz w:val="24"/>
                <w:szCs w:val="24"/>
              </w:rPr>
              <w:t>армонич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трезвучия, арпеджио отдельно каждой рукой, затем вместе.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D254C0">
              <w:rPr>
                <w:sz w:val="24"/>
                <w:szCs w:val="24"/>
              </w:rPr>
              <w:t xml:space="preserve">5-8 такты – играть со счетом и </w:t>
            </w:r>
            <w:proofErr w:type="spellStart"/>
            <w:r w:rsidR="00D254C0">
              <w:rPr>
                <w:sz w:val="24"/>
                <w:szCs w:val="24"/>
              </w:rPr>
              <w:t>динамич</w:t>
            </w:r>
            <w:proofErr w:type="gramStart"/>
            <w:r w:rsidR="00D254C0">
              <w:rPr>
                <w:sz w:val="24"/>
                <w:szCs w:val="24"/>
              </w:rPr>
              <w:t>.о</w:t>
            </w:r>
            <w:proofErr w:type="gramEnd"/>
            <w:r w:rsidR="00D254C0">
              <w:rPr>
                <w:sz w:val="24"/>
                <w:szCs w:val="24"/>
              </w:rPr>
              <w:t>ттенками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444318">
              <w:rPr>
                <w:sz w:val="24"/>
                <w:szCs w:val="24"/>
              </w:rPr>
              <w:t xml:space="preserve"> </w:t>
            </w:r>
            <w:proofErr w:type="spellStart"/>
            <w:r w:rsidR="00444318">
              <w:rPr>
                <w:sz w:val="24"/>
                <w:szCs w:val="24"/>
              </w:rPr>
              <w:t>Й.Гайдн</w:t>
            </w:r>
            <w:proofErr w:type="spellEnd"/>
            <w:r w:rsidR="00444318">
              <w:rPr>
                <w:sz w:val="24"/>
                <w:szCs w:val="24"/>
              </w:rPr>
              <w:t xml:space="preserve"> – 1-8 такты – закрепление </w:t>
            </w:r>
            <w:proofErr w:type="spellStart"/>
            <w:r w:rsidR="00444318">
              <w:rPr>
                <w:sz w:val="24"/>
                <w:szCs w:val="24"/>
              </w:rPr>
              <w:t>предыд</w:t>
            </w:r>
            <w:proofErr w:type="gramStart"/>
            <w:r w:rsidR="00444318">
              <w:rPr>
                <w:sz w:val="24"/>
                <w:szCs w:val="24"/>
              </w:rPr>
              <w:t>.р</w:t>
            </w:r>
            <w:proofErr w:type="gramEnd"/>
            <w:r w:rsidR="00444318">
              <w:rPr>
                <w:sz w:val="24"/>
                <w:szCs w:val="24"/>
              </w:rPr>
              <w:t>аботы</w:t>
            </w:r>
            <w:proofErr w:type="spellEnd"/>
            <w:r w:rsidR="00444318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C4387">
              <w:rPr>
                <w:sz w:val="24"/>
                <w:szCs w:val="24"/>
              </w:rPr>
              <w:t>г</w:t>
            </w:r>
            <w:proofErr w:type="gramEnd"/>
            <w:r w:rsidR="00DC4387">
              <w:rPr>
                <w:sz w:val="24"/>
                <w:szCs w:val="24"/>
              </w:rPr>
              <w:t>армонич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трезвучия,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DC4387">
              <w:rPr>
                <w:sz w:val="24"/>
                <w:szCs w:val="24"/>
              </w:rPr>
              <w:t xml:space="preserve">1-8 такты – закрепление </w:t>
            </w:r>
            <w:proofErr w:type="spellStart"/>
            <w:r w:rsidR="00DC4387">
              <w:rPr>
                <w:sz w:val="24"/>
                <w:szCs w:val="24"/>
              </w:rPr>
              <w:t>предыд</w:t>
            </w:r>
            <w:proofErr w:type="gramStart"/>
            <w:r w:rsidR="00DC4387">
              <w:rPr>
                <w:sz w:val="24"/>
                <w:szCs w:val="24"/>
              </w:rPr>
              <w:t>.р</w:t>
            </w:r>
            <w:proofErr w:type="gramEnd"/>
            <w:r w:rsidR="00DC4387">
              <w:rPr>
                <w:sz w:val="24"/>
                <w:szCs w:val="24"/>
              </w:rPr>
              <w:t>абот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работа в пр.р. над легато и стаккато.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ля минор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., трезвучия двумя руками, арпеджио раздельно затем вместе.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ар.п. обр.И</w:t>
            </w:r>
            <w:r w:rsidR="00CD36E5">
              <w:rPr>
                <w:sz w:val="24"/>
                <w:szCs w:val="24"/>
              </w:rPr>
              <w:t>.Берковича – работа над характером.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3.Менуэт Л</w:t>
            </w:r>
            <w:r w:rsidR="00CD36E5">
              <w:rPr>
                <w:sz w:val="24"/>
                <w:szCs w:val="24"/>
              </w:rPr>
              <w:t>.Моцарт – 13-20 такты – работа над каждой рукой отдельно.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D2561">
              <w:rPr>
                <w:sz w:val="24"/>
                <w:szCs w:val="24"/>
              </w:rPr>
              <w:t>г</w:t>
            </w:r>
            <w:proofErr w:type="gramEnd"/>
            <w:r w:rsidR="005D2561">
              <w:rPr>
                <w:sz w:val="24"/>
                <w:szCs w:val="24"/>
              </w:rPr>
              <w:t>армонич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двумя руками,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3E4428">
              <w:rPr>
                <w:sz w:val="24"/>
                <w:szCs w:val="24"/>
              </w:rPr>
              <w:t xml:space="preserve"> - 15</w:t>
            </w:r>
            <w:r w:rsidR="005D2561">
              <w:rPr>
                <w:sz w:val="24"/>
                <w:szCs w:val="24"/>
              </w:rPr>
              <w:t>-17</w:t>
            </w:r>
            <w:r w:rsidR="003E4428">
              <w:rPr>
                <w:sz w:val="24"/>
                <w:szCs w:val="24"/>
              </w:rPr>
              <w:t xml:space="preserve"> такты – в пр.р</w:t>
            </w:r>
            <w:proofErr w:type="gramStart"/>
            <w:r w:rsidR="003E4428">
              <w:rPr>
                <w:sz w:val="24"/>
                <w:szCs w:val="24"/>
              </w:rPr>
              <w:t>.а</w:t>
            </w:r>
            <w:proofErr w:type="gramEnd"/>
            <w:r w:rsidR="003E4428">
              <w:rPr>
                <w:sz w:val="24"/>
                <w:szCs w:val="24"/>
              </w:rPr>
              <w:t>ппликатура.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3.Утенушка луговая обр. </w:t>
            </w:r>
            <w:r>
              <w:rPr>
                <w:sz w:val="24"/>
                <w:szCs w:val="24"/>
              </w:rPr>
              <w:lastRenderedPageBreak/>
              <w:t>И.Беркович –</w:t>
            </w:r>
            <w:r w:rsidR="003E4428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3E4428">
              <w:rPr>
                <w:sz w:val="24"/>
                <w:szCs w:val="24"/>
              </w:rPr>
              <w:t>предыд</w:t>
            </w:r>
            <w:proofErr w:type="gramStart"/>
            <w:r w:rsidR="003E4428">
              <w:rPr>
                <w:sz w:val="24"/>
                <w:szCs w:val="24"/>
              </w:rPr>
              <w:t>.р</w:t>
            </w:r>
            <w:proofErr w:type="gramEnd"/>
            <w:r w:rsidR="003E4428">
              <w:rPr>
                <w:sz w:val="24"/>
                <w:szCs w:val="24"/>
              </w:rPr>
              <w:t>аботы</w:t>
            </w:r>
            <w:proofErr w:type="spellEnd"/>
            <w:r w:rsidR="003E4428">
              <w:rPr>
                <w:sz w:val="24"/>
                <w:szCs w:val="24"/>
              </w:rPr>
              <w:t>,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CA4CEF" w:rsidRDefault="00554E9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E24F7E" w:rsidRPr="00CA4CEF">
              <w:rPr>
                <w:sz w:val="24"/>
                <w:szCs w:val="24"/>
              </w:rPr>
              <w:t>., трезвучия, арпеджио.</w:t>
            </w:r>
          </w:p>
          <w:p w:rsidR="00E24F7E" w:rsidRPr="00CA4CEF" w:rsidRDefault="00E24F7E" w:rsidP="002723D7">
            <w:pPr>
              <w:rPr>
                <w:sz w:val="24"/>
                <w:szCs w:val="24"/>
              </w:rPr>
            </w:pPr>
            <w:r w:rsidRPr="00CA4CEF">
              <w:rPr>
                <w:sz w:val="24"/>
                <w:szCs w:val="24"/>
              </w:rPr>
              <w:t>2.Эстонс</w:t>
            </w:r>
            <w:r w:rsidR="00554E92">
              <w:rPr>
                <w:sz w:val="24"/>
                <w:szCs w:val="24"/>
              </w:rPr>
              <w:t>к</w:t>
            </w:r>
            <w:proofErr w:type="gramStart"/>
            <w:r w:rsidR="00554E92">
              <w:rPr>
                <w:sz w:val="24"/>
                <w:szCs w:val="24"/>
              </w:rPr>
              <w:t>.т</w:t>
            </w:r>
            <w:proofErr w:type="gramEnd"/>
            <w:r w:rsidR="00554E92">
              <w:rPr>
                <w:sz w:val="24"/>
                <w:szCs w:val="24"/>
              </w:rPr>
              <w:t xml:space="preserve">анец обр. С </w:t>
            </w:r>
            <w:proofErr w:type="spellStart"/>
            <w:r w:rsidR="00554E92">
              <w:rPr>
                <w:sz w:val="24"/>
                <w:szCs w:val="24"/>
              </w:rPr>
              <w:t>Ляховицкой</w:t>
            </w:r>
            <w:proofErr w:type="spellEnd"/>
            <w:r w:rsidR="00554E92">
              <w:rPr>
                <w:sz w:val="24"/>
                <w:szCs w:val="24"/>
              </w:rPr>
              <w:t xml:space="preserve"> – со счетом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медл.темпе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554E9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закреплпние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467126" w:rsidRDefault="00467126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Pr="00D973D7">
              <w:rPr>
                <w:sz w:val="24"/>
                <w:szCs w:val="24"/>
              </w:rPr>
              <w:t>ми 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 и арпеджио отдельными руками.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>ар.п. обр. И.</w:t>
            </w:r>
            <w:r w:rsidR="00467126">
              <w:rPr>
                <w:sz w:val="24"/>
                <w:szCs w:val="24"/>
              </w:rPr>
              <w:t xml:space="preserve">Беркович – 17-32 такты – работа в л.р. </w:t>
            </w:r>
            <w:proofErr w:type="spellStart"/>
            <w:r w:rsidR="00467126">
              <w:rPr>
                <w:sz w:val="24"/>
                <w:szCs w:val="24"/>
              </w:rPr>
              <w:t>половин.ноты,залигов.ноты</w:t>
            </w:r>
            <w:proofErr w:type="spellEnd"/>
            <w:r w:rsidR="00467126">
              <w:rPr>
                <w:sz w:val="24"/>
                <w:szCs w:val="24"/>
              </w:rPr>
              <w:t>.</w:t>
            </w:r>
          </w:p>
          <w:p w:rsidR="00E24F7E" w:rsidRPr="00CA4CEF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 xml:space="preserve">3.Песенка Герцога </w:t>
            </w:r>
            <w:r>
              <w:rPr>
                <w:sz w:val="24"/>
                <w:szCs w:val="24"/>
              </w:rPr>
              <w:t>Дж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ерди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</w:t>
            </w:r>
            <w:r w:rsidRPr="00D973D7">
              <w:rPr>
                <w:sz w:val="24"/>
                <w:szCs w:val="24"/>
              </w:rPr>
              <w:t>ттенками</w:t>
            </w:r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трезвучия,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8A6856">
              <w:rPr>
                <w:sz w:val="24"/>
                <w:szCs w:val="24"/>
              </w:rPr>
              <w:t xml:space="preserve"> </w:t>
            </w:r>
            <w:r w:rsidR="00CA2A1F">
              <w:rPr>
                <w:sz w:val="24"/>
                <w:szCs w:val="24"/>
              </w:rPr>
              <w:t>до репризы работа над акцент-легато-стаккато отдельно каждой рукой, затем вместе, работа в каждом такте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CA2A1F">
              <w:rPr>
                <w:sz w:val="24"/>
                <w:szCs w:val="24"/>
              </w:rPr>
              <w:t>иччио В.</w:t>
            </w:r>
            <w:proofErr w:type="gramStart"/>
            <w:r w:rsidR="00CA2A1F">
              <w:rPr>
                <w:sz w:val="24"/>
                <w:szCs w:val="24"/>
              </w:rPr>
              <w:t>Гаврилин</w:t>
            </w:r>
            <w:proofErr w:type="gramEnd"/>
            <w:r w:rsidR="00CA2A1F">
              <w:rPr>
                <w:sz w:val="24"/>
                <w:szCs w:val="24"/>
              </w:rPr>
              <w:t xml:space="preserve"> – 8-9 такты – в пр.р. аппликатура.</w:t>
            </w:r>
            <w:bookmarkStart w:id="0" w:name="_GoBack"/>
            <w:bookmarkEnd w:id="0"/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</w:tr>
    </w:tbl>
    <w:p w:rsidR="00E24F7E" w:rsidRDefault="00E24F7E" w:rsidP="00E24F7E">
      <w:pPr>
        <w:spacing w:line="240" w:lineRule="auto"/>
        <w:rPr>
          <w:sz w:val="28"/>
          <w:szCs w:val="28"/>
        </w:rPr>
      </w:pPr>
    </w:p>
    <w:p w:rsidR="00E24F7E" w:rsidRDefault="00E24F7E" w:rsidP="00E24F7E">
      <w:pPr>
        <w:ind w:left="-567"/>
        <w:rPr>
          <w:sz w:val="28"/>
          <w:szCs w:val="28"/>
        </w:rPr>
      </w:pPr>
    </w:p>
    <w:p w:rsidR="008F6081" w:rsidRDefault="008F6081" w:rsidP="00E24F7E">
      <w:pPr>
        <w:ind w:left="-567"/>
        <w:rPr>
          <w:sz w:val="28"/>
          <w:szCs w:val="28"/>
        </w:rPr>
      </w:pPr>
    </w:p>
    <w:p w:rsidR="008F6081" w:rsidRPr="00110046" w:rsidRDefault="008F6081" w:rsidP="00E24F7E">
      <w:pPr>
        <w:ind w:left="-567"/>
        <w:rPr>
          <w:sz w:val="28"/>
          <w:szCs w:val="28"/>
        </w:rPr>
      </w:pP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730C3">
              <w:rPr>
                <w:sz w:val="24"/>
                <w:szCs w:val="24"/>
              </w:rPr>
              <w:t>.04.20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Голоса музыкальных инструментов.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Программная музыка. Роль и значение программы в музыке. Одна программа – разный замысел.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24F7E"/>
    <w:rsid w:val="000D401B"/>
    <w:rsid w:val="000E0059"/>
    <w:rsid w:val="000E4E7C"/>
    <w:rsid w:val="00105852"/>
    <w:rsid w:val="00106A0F"/>
    <w:rsid w:val="00123920"/>
    <w:rsid w:val="0014115C"/>
    <w:rsid w:val="0018202D"/>
    <w:rsid w:val="001A6F3A"/>
    <w:rsid w:val="001D63DE"/>
    <w:rsid w:val="001D79D5"/>
    <w:rsid w:val="001E381A"/>
    <w:rsid w:val="00206C66"/>
    <w:rsid w:val="0021362E"/>
    <w:rsid w:val="002705AE"/>
    <w:rsid w:val="002706BB"/>
    <w:rsid w:val="002A0F0E"/>
    <w:rsid w:val="002B33BB"/>
    <w:rsid w:val="002E1A85"/>
    <w:rsid w:val="00375DCB"/>
    <w:rsid w:val="003A434F"/>
    <w:rsid w:val="003E4428"/>
    <w:rsid w:val="003F0DCA"/>
    <w:rsid w:val="003F71C5"/>
    <w:rsid w:val="00411020"/>
    <w:rsid w:val="00444318"/>
    <w:rsid w:val="00465D96"/>
    <w:rsid w:val="00467126"/>
    <w:rsid w:val="004761F6"/>
    <w:rsid w:val="00494659"/>
    <w:rsid w:val="004A5E99"/>
    <w:rsid w:val="004B7D93"/>
    <w:rsid w:val="004C138F"/>
    <w:rsid w:val="00554E92"/>
    <w:rsid w:val="00555A88"/>
    <w:rsid w:val="005772D1"/>
    <w:rsid w:val="005C4F23"/>
    <w:rsid w:val="005D2561"/>
    <w:rsid w:val="006001D8"/>
    <w:rsid w:val="006147F0"/>
    <w:rsid w:val="006B3A69"/>
    <w:rsid w:val="006B7761"/>
    <w:rsid w:val="006E17FF"/>
    <w:rsid w:val="006E2288"/>
    <w:rsid w:val="006F0389"/>
    <w:rsid w:val="006F2261"/>
    <w:rsid w:val="007430FC"/>
    <w:rsid w:val="00755559"/>
    <w:rsid w:val="00766041"/>
    <w:rsid w:val="007D0225"/>
    <w:rsid w:val="007E104D"/>
    <w:rsid w:val="007F204F"/>
    <w:rsid w:val="00814A7B"/>
    <w:rsid w:val="00845E4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AE1C4B"/>
    <w:rsid w:val="00B03A7B"/>
    <w:rsid w:val="00B21B67"/>
    <w:rsid w:val="00B8594F"/>
    <w:rsid w:val="00B9546B"/>
    <w:rsid w:val="00C11551"/>
    <w:rsid w:val="00C30B61"/>
    <w:rsid w:val="00C73F41"/>
    <w:rsid w:val="00CA2A1F"/>
    <w:rsid w:val="00CB7908"/>
    <w:rsid w:val="00CD36E5"/>
    <w:rsid w:val="00CE3CD4"/>
    <w:rsid w:val="00D0564C"/>
    <w:rsid w:val="00D1664E"/>
    <w:rsid w:val="00D24DFD"/>
    <w:rsid w:val="00D254C0"/>
    <w:rsid w:val="00D565A3"/>
    <w:rsid w:val="00D76F02"/>
    <w:rsid w:val="00D92F57"/>
    <w:rsid w:val="00D97631"/>
    <w:rsid w:val="00DA3CCE"/>
    <w:rsid w:val="00DA54BE"/>
    <w:rsid w:val="00DC4387"/>
    <w:rsid w:val="00DD6203"/>
    <w:rsid w:val="00E24F7E"/>
    <w:rsid w:val="00E43B98"/>
    <w:rsid w:val="00E5658C"/>
    <w:rsid w:val="00E64470"/>
    <w:rsid w:val="00E73FD0"/>
    <w:rsid w:val="00EE23DB"/>
    <w:rsid w:val="00EF62F3"/>
    <w:rsid w:val="00F1313C"/>
    <w:rsid w:val="00F15880"/>
    <w:rsid w:val="00F2222B"/>
    <w:rsid w:val="00F62F0C"/>
    <w:rsid w:val="00F6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2020-04-17T06:59:00Z</dcterms:created>
  <dcterms:modified xsi:type="dcterms:W3CDTF">2020-04-17T06:59:00Z</dcterms:modified>
</cp:coreProperties>
</file>