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C6" w:rsidRPr="00444BF6" w:rsidRDefault="00A911C6" w:rsidP="00A911C6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A911C6" w:rsidRPr="00444BF6" w:rsidRDefault="00A911C6" w:rsidP="00A911C6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A911C6" w:rsidRPr="00444BF6" w:rsidRDefault="00A911C6" w:rsidP="00A911C6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 xml:space="preserve">: </w:t>
      </w:r>
      <w:proofErr w:type="spellStart"/>
      <w:r>
        <w:rPr>
          <w:rFonts w:eastAsia="Times New Roman"/>
          <w:color w:val="000000"/>
          <w:sz w:val="22"/>
          <w:szCs w:val="22"/>
          <w:lang w:eastAsia="ru-RU"/>
        </w:rPr>
        <w:t>Токмачева</w:t>
      </w:r>
      <w:proofErr w:type="spellEnd"/>
      <w:r>
        <w:rPr>
          <w:rFonts w:eastAsia="Times New Roman"/>
          <w:color w:val="000000"/>
          <w:sz w:val="22"/>
          <w:szCs w:val="22"/>
          <w:lang w:eastAsia="ru-RU"/>
        </w:rPr>
        <w:t xml:space="preserve"> Лилия Леонидовна</w:t>
      </w:r>
    </w:p>
    <w:p w:rsidR="00A911C6" w:rsidRDefault="00A911C6" w:rsidP="00A911C6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 xml:space="preserve">Учебный предмет: </w:t>
      </w:r>
      <w:r>
        <w:rPr>
          <w:rFonts w:eastAsia="Times New Roman"/>
          <w:color w:val="000000"/>
          <w:sz w:val="22"/>
          <w:szCs w:val="22"/>
          <w:lang w:eastAsia="ru-RU"/>
        </w:rPr>
        <w:t>постановка сценических номеров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911C6" w:rsidTr="00D7466A">
        <w:tc>
          <w:tcPr>
            <w:tcW w:w="2392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A911C6" w:rsidTr="00D7466A">
        <w:tc>
          <w:tcPr>
            <w:tcW w:w="2392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0.9.0.4.2020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Что такое сценическая миниатюра.</w:t>
            </w:r>
          </w:p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просмотр сценической миниатюры.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A911C6" w:rsidTr="00D7466A">
        <w:tc>
          <w:tcPr>
            <w:tcW w:w="2392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0.9.0.4.2020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Что такое сценическая миниатюра.</w:t>
            </w:r>
          </w:p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просмотр сценической миниатюры.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911C6" w:rsidRDefault="00A911C6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A911C6" w:rsidTr="00D7466A">
        <w:tc>
          <w:tcPr>
            <w:tcW w:w="2392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0.9.0.4.2020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Основные этапы работы при постановке театрального номера.</w:t>
            </w:r>
          </w:p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просмотр театрального номера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911C6" w:rsidRDefault="00A911C6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A911C6" w:rsidTr="00D7466A">
        <w:tc>
          <w:tcPr>
            <w:tcW w:w="2392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0.9.0.4.2020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Основные этапы работы при постановке театрального номера.</w:t>
            </w:r>
          </w:p>
          <w:p w:rsidR="00A911C6" w:rsidRDefault="00A911C6" w:rsidP="00D7466A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д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2"/>
                <w:lang w:eastAsia="ru-RU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2"/>
                <w:lang w:eastAsia="ru-RU"/>
              </w:rPr>
              <w:t xml:space="preserve"> – просмотр театрального номера</w:t>
            </w:r>
          </w:p>
        </w:tc>
        <w:tc>
          <w:tcPr>
            <w:tcW w:w="2393" w:type="dxa"/>
          </w:tcPr>
          <w:p w:rsidR="00A911C6" w:rsidRDefault="00A911C6" w:rsidP="00D7466A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A911C6" w:rsidRDefault="00A911C6" w:rsidP="00D7466A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11C6"/>
    <w:rsid w:val="003C7B12"/>
    <w:rsid w:val="006A11A1"/>
    <w:rsid w:val="007213A7"/>
    <w:rsid w:val="00A911C6"/>
    <w:rsid w:val="00BD2AAB"/>
    <w:rsid w:val="00C4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C6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2020-04-23T05:56:00Z</dcterms:created>
  <dcterms:modified xsi:type="dcterms:W3CDTF">2020-04-23T05:56:00Z</dcterms:modified>
</cp:coreProperties>
</file>