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4A6" w:rsidRDefault="009D34A6" w:rsidP="009D34A6">
      <w:pPr>
        <w:pStyle w:val="normal"/>
        <w:shd w:val="clear" w:color="auto" w:fill="FFFFFF"/>
        <w:jc w:val="center"/>
        <w:rPr>
          <w:rFonts w:ascii="yandex-sans" w:eastAsia="yandex-sans" w:hAnsi="yandex-sans" w:cs="yandex-sans"/>
          <w:color w:val="000000"/>
          <w:sz w:val="24"/>
          <w:szCs w:val="24"/>
        </w:rPr>
      </w:pPr>
      <w:r>
        <w:rPr>
          <w:rFonts w:ascii="yandex-sans" w:eastAsia="yandex-sans" w:hAnsi="yandex-sans" w:cs="yandex-sans"/>
          <w:color w:val="000000"/>
          <w:sz w:val="24"/>
          <w:szCs w:val="24"/>
        </w:rPr>
        <w:t>Отчёт о проведении дистанционных (индивидуальных) занятий.</w:t>
      </w:r>
    </w:p>
    <w:p w:rsidR="009D34A6" w:rsidRDefault="009D34A6" w:rsidP="009D34A6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>Отделение: Фортепианное</w:t>
      </w:r>
    </w:p>
    <w:p w:rsidR="009D34A6" w:rsidRDefault="009D34A6" w:rsidP="009D34A6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ФИО преподавателя: </w:t>
      </w:r>
      <w:proofErr w:type="spellStart"/>
      <w:r>
        <w:rPr>
          <w:rFonts w:ascii="yandex-sans" w:eastAsia="yandex-sans" w:hAnsi="yandex-sans" w:cs="yandex-sans"/>
          <w:color w:val="000000"/>
          <w:sz w:val="22"/>
          <w:szCs w:val="22"/>
        </w:rPr>
        <w:t>Ступникова</w:t>
      </w:r>
      <w:proofErr w:type="spellEnd"/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 Наталья Александровна</w:t>
      </w:r>
    </w:p>
    <w:p w:rsidR="009D34A6" w:rsidRDefault="009D34A6" w:rsidP="009D34A6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>Учебный предмет: Специальное фортепиано</w:t>
      </w:r>
    </w:p>
    <w:p w:rsidR="009D34A6" w:rsidRDefault="009D34A6" w:rsidP="009D34A6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tbl>
      <w:tblPr>
        <w:tblW w:w="946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48"/>
        <w:gridCol w:w="799"/>
        <w:gridCol w:w="2779"/>
        <w:gridCol w:w="2606"/>
        <w:gridCol w:w="2428"/>
      </w:tblGrid>
      <w:tr w:rsidR="009D34A6" w:rsidTr="00A31DB7">
        <w:trPr>
          <w:trHeight w:val="546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4A6" w:rsidRDefault="009D34A6" w:rsidP="001F1071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:rsidR="009D34A6" w:rsidRDefault="009D34A6" w:rsidP="001F1071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4A6" w:rsidRDefault="009D34A6" w:rsidP="001F1071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</w:t>
            </w:r>
          </w:p>
          <w:p w:rsidR="009D34A6" w:rsidRDefault="009D34A6" w:rsidP="001F1071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4A6" w:rsidRDefault="009D34A6" w:rsidP="001F1071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Интернет - урока</w:t>
            </w:r>
          </w:p>
          <w:p w:rsidR="009D34A6" w:rsidRDefault="009D34A6" w:rsidP="001F1071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4A6" w:rsidRDefault="009D34A6" w:rsidP="001F1071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ФИО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обучающегося</w:t>
            </w:r>
            <w:proofErr w:type="gramEnd"/>
          </w:p>
          <w:p w:rsidR="009D34A6" w:rsidRDefault="009D34A6" w:rsidP="001F1071">
            <w:pPr>
              <w:pStyle w:val="normal"/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4A6" w:rsidRDefault="009D34A6" w:rsidP="001F1071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Ресурсы связи</w:t>
            </w:r>
          </w:p>
          <w:p w:rsidR="009D34A6" w:rsidRDefault="009D34A6" w:rsidP="001F1071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D34A6" w:rsidTr="00A31DB7">
        <w:trPr>
          <w:trHeight w:val="195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4A6" w:rsidRDefault="009D34A6" w:rsidP="001F1071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D34A6" w:rsidRDefault="00A31DB7" w:rsidP="001F1071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9D34A6">
              <w:rPr>
                <w:sz w:val="22"/>
                <w:szCs w:val="22"/>
              </w:rPr>
              <w:t>.04</w:t>
            </w:r>
          </w:p>
          <w:p w:rsidR="009D34A6" w:rsidRDefault="009D34A6" w:rsidP="001F1071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B830AF" w:rsidRDefault="00B830AF" w:rsidP="001F1071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D34A6" w:rsidRDefault="00A31DB7" w:rsidP="001F1071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="009D34A6">
              <w:rPr>
                <w:color w:val="000000"/>
                <w:sz w:val="22"/>
                <w:szCs w:val="22"/>
              </w:rPr>
              <w:t>.04.</w:t>
            </w:r>
          </w:p>
          <w:p w:rsidR="009D34A6" w:rsidRDefault="009D34A6" w:rsidP="001F1071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D34A6" w:rsidRDefault="009D34A6" w:rsidP="00B830A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31DB7" w:rsidRDefault="00A31DB7" w:rsidP="00B830A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A31DB7" w:rsidP="001F107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9D34A6">
              <w:rPr>
                <w:sz w:val="22"/>
                <w:szCs w:val="22"/>
              </w:rPr>
              <w:t>.04.</w:t>
            </w:r>
          </w:p>
          <w:p w:rsidR="009D34A6" w:rsidRDefault="009D34A6" w:rsidP="001F107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830AF" w:rsidRDefault="00B830AF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830AF" w:rsidRDefault="00B830AF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830AF" w:rsidRDefault="00B830AF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31DB7" w:rsidRDefault="00A31DB7" w:rsidP="001F107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B830AF" w:rsidRDefault="00B830AF" w:rsidP="001F107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D34A6" w:rsidRDefault="00A31DB7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9D34A6">
              <w:rPr>
                <w:sz w:val="22"/>
                <w:szCs w:val="22"/>
              </w:rPr>
              <w:t>.04.</w:t>
            </w:r>
          </w:p>
          <w:p w:rsidR="009D34A6" w:rsidRDefault="009D34A6" w:rsidP="001F107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31DB7" w:rsidRDefault="00A31DB7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A31DB7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9D34A6">
              <w:rPr>
                <w:sz w:val="22"/>
                <w:szCs w:val="22"/>
              </w:rPr>
              <w:t>.04.</w:t>
            </w:r>
          </w:p>
          <w:p w:rsidR="009D34A6" w:rsidRDefault="009D34A6" w:rsidP="001F107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31DB7" w:rsidRDefault="00A31DB7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A31DB7" w:rsidP="001F107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9D34A6">
              <w:rPr>
                <w:sz w:val="22"/>
                <w:szCs w:val="22"/>
              </w:rPr>
              <w:t>.04.</w:t>
            </w:r>
          </w:p>
          <w:p w:rsidR="009D34A6" w:rsidRDefault="009D34A6" w:rsidP="001F107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A3C0C" w:rsidRDefault="00AA3C0C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A3C0C" w:rsidRDefault="00AA3C0C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31DB7" w:rsidRDefault="00A31DB7" w:rsidP="001F107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D34A6" w:rsidRDefault="00A31DB7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9D34A6">
              <w:rPr>
                <w:sz w:val="22"/>
                <w:szCs w:val="22"/>
              </w:rPr>
              <w:t>.04.</w:t>
            </w:r>
          </w:p>
          <w:p w:rsidR="009D34A6" w:rsidRDefault="009D34A6" w:rsidP="001F107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A3C0C" w:rsidRDefault="00AA3C0C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31DB7" w:rsidRDefault="00A31DB7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A31DB7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9D34A6">
              <w:rPr>
                <w:sz w:val="22"/>
                <w:szCs w:val="22"/>
              </w:rPr>
              <w:t>.04.</w:t>
            </w: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31DB7" w:rsidRDefault="00A31DB7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A31DB7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AA3C0C">
              <w:rPr>
                <w:sz w:val="22"/>
                <w:szCs w:val="22"/>
              </w:rPr>
              <w:t>.04.</w:t>
            </w:r>
          </w:p>
          <w:p w:rsidR="00A31DB7" w:rsidRDefault="00A31DB7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31DB7" w:rsidRDefault="00A31DB7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31DB7" w:rsidRDefault="00A31DB7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31DB7" w:rsidRDefault="00A31DB7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31DB7" w:rsidRDefault="00A31DB7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14.04.</w:t>
            </w:r>
          </w:p>
          <w:p w:rsidR="00A31DB7" w:rsidRDefault="00A31DB7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31DB7" w:rsidRDefault="00A31DB7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31DB7" w:rsidRDefault="00A31DB7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31DB7" w:rsidRDefault="00A31DB7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31DB7" w:rsidRDefault="00A31DB7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14.04.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4A6" w:rsidRDefault="009D34A6" w:rsidP="001F1071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 </w:t>
            </w:r>
          </w:p>
          <w:p w:rsidR="009D34A6" w:rsidRDefault="009D34A6" w:rsidP="001F1071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D34A6" w:rsidRDefault="009D34A6" w:rsidP="001F1071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D34A6" w:rsidRDefault="009D34A6" w:rsidP="001F1071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B830AF" w:rsidRDefault="00B830AF" w:rsidP="001F1071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  <w:p w:rsidR="009D34A6" w:rsidRDefault="009D34A6" w:rsidP="001F1071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B830AF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830AF" w:rsidRDefault="00B830AF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830AF" w:rsidRDefault="00B830AF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830AF" w:rsidRDefault="00B830AF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830AF" w:rsidRDefault="00B830AF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A3C0C" w:rsidRDefault="00AA3C0C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A3C0C" w:rsidRDefault="00AA3C0C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A3C0C" w:rsidRDefault="00AA3C0C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AA3C0C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AA3C0C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A31DB7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4A6" w:rsidRDefault="009D34A6" w:rsidP="001F1071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D34A6" w:rsidRPr="00980BF7" w:rsidRDefault="009D34A6" w:rsidP="001F1071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1.Гаммы, аккорды  - играть отдельно каждой рукой</w:t>
            </w:r>
            <w:r w:rsidR="00B830AF">
              <w:rPr>
                <w:sz w:val="22"/>
                <w:szCs w:val="22"/>
              </w:rPr>
              <w:t>, доучить аппликатуру.</w:t>
            </w:r>
          </w:p>
          <w:p w:rsidR="009D34A6" w:rsidRDefault="009D34A6" w:rsidP="001F1071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2.Й. Гайдн – Менуэт соль мажор – играть </w:t>
            </w:r>
            <w:r w:rsidR="00B830AF">
              <w:rPr>
                <w:sz w:val="22"/>
                <w:szCs w:val="22"/>
              </w:rPr>
              <w:t>выразительно</w:t>
            </w:r>
            <w:r>
              <w:rPr>
                <w:sz w:val="22"/>
                <w:szCs w:val="22"/>
              </w:rPr>
              <w:t>.</w:t>
            </w: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3.В. </w:t>
            </w:r>
            <w:proofErr w:type="spellStart"/>
            <w:r>
              <w:rPr>
                <w:sz w:val="22"/>
                <w:szCs w:val="22"/>
              </w:rPr>
              <w:t>Коровицын</w:t>
            </w:r>
            <w:proofErr w:type="spellEnd"/>
            <w:r>
              <w:rPr>
                <w:sz w:val="22"/>
                <w:szCs w:val="22"/>
              </w:rPr>
              <w:t xml:space="preserve"> – Вальс золушки –</w:t>
            </w:r>
            <w:r w:rsidR="00B830AF">
              <w:rPr>
                <w:sz w:val="22"/>
                <w:szCs w:val="22"/>
              </w:rPr>
              <w:t xml:space="preserve"> доучить 2и 4 фразы</w:t>
            </w:r>
            <w:r>
              <w:rPr>
                <w:sz w:val="22"/>
                <w:szCs w:val="22"/>
              </w:rPr>
              <w:t>.</w:t>
            </w: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Т. Максимов – Полька – </w:t>
            </w:r>
            <w:r w:rsidR="00B830AF">
              <w:rPr>
                <w:sz w:val="22"/>
                <w:szCs w:val="22"/>
              </w:rPr>
              <w:t>исправить ошибки в нотном тексте, соединять по фразам двумя руками.</w:t>
            </w: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Гаммы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аккорды - играть двумя руками, </w:t>
            </w:r>
            <w:r w:rsidR="00B830AF">
              <w:rPr>
                <w:sz w:val="22"/>
                <w:szCs w:val="22"/>
              </w:rPr>
              <w:t xml:space="preserve">в умеренном </w:t>
            </w:r>
            <w:r>
              <w:rPr>
                <w:sz w:val="22"/>
                <w:szCs w:val="22"/>
              </w:rPr>
              <w:t xml:space="preserve"> темпе.</w:t>
            </w: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2.И.С.Бах – Менуэт ре минор – </w:t>
            </w:r>
            <w:r w:rsidR="00B830AF">
              <w:rPr>
                <w:sz w:val="22"/>
                <w:szCs w:val="22"/>
              </w:rPr>
              <w:t>соединять двумя руками</w:t>
            </w:r>
            <w:r>
              <w:rPr>
                <w:sz w:val="22"/>
                <w:szCs w:val="22"/>
              </w:rPr>
              <w:t>.</w:t>
            </w: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Т.Максимов – Кадриль – </w:t>
            </w:r>
            <w:r w:rsidR="00B830AF">
              <w:rPr>
                <w:sz w:val="22"/>
                <w:szCs w:val="22"/>
              </w:rPr>
              <w:t>играть без остановок, точные штрихи</w:t>
            </w:r>
            <w:r>
              <w:rPr>
                <w:sz w:val="22"/>
                <w:szCs w:val="22"/>
              </w:rPr>
              <w:t>.</w:t>
            </w: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 w:rsidRPr="008130CE">
              <w:rPr>
                <w:sz w:val="22"/>
                <w:szCs w:val="22"/>
              </w:rPr>
              <w:t>1.</w:t>
            </w:r>
            <w:r w:rsidR="00B830AF">
              <w:rPr>
                <w:sz w:val="22"/>
                <w:szCs w:val="22"/>
              </w:rPr>
              <w:t xml:space="preserve"> Гаммы, </w:t>
            </w:r>
            <w:r>
              <w:rPr>
                <w:sz w:val="22"/>
                <w:szCs w:val="22"/>
              </w:rPr>
              <w:t>аккорды - играть двумя руками</w:t>
            </w:r>
            <w:r w:rsidR="00B830AF">
              <w:rPr>
                <w:sz w:val="22"/>
                <w:szCs w:val="22"/>
              </w:rPr>
              <w:t>, ровно, крепкими пальцами.</w:t>
            </w: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А. </w:t>
            </w:r>
            <w:proofErr w:type="spellStart"/>
            <w:r>
              <w:rPr>
                <w:sz w:val="22"/>
                <w:szCs w:val="22"/>
              </w:rPr>
              <w:t>Гедике</w:t>
            </w:r>
            <w:proofErr w:type="spellEnd"/>
            <w:r>
              <w:rPr>
                <w:sz w:val="22"/>
                <w:szCs w:val="22"/>
              </w:rPr>
              <w:t xml:space="preserve"> – Инвенция соч. 60 – </w:t>
            </w:r>
            <w:r w:rsidR="00B830AF">
              <w:rPr>
                <w:sz w:val="22"/>
                <w:szCs w:val="22"/>
              </w:rPr>
              <w:t>доучить до конца</w:t>
            </w:r>
            <w:r>
              <w:rPr>
                <w:sz w:val="22"/>
                <w:szCs w:val="22"/>
              </w:rPr>
              <w:t xml:space="preserve"> отдель</w:t>
            </w:r>
            <w:r w:rsidR="00B830AF">
              <w:rPr>
                <w:sz w:val="22"/>
                <w:szCs w:val="22"/>
              </w:rPr>
              <w:t>но каждой рукой (штрихи, знаки), начало соединять двумя руками.</w:t>
            </w: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Д. </w:t>
            </w:r>
            <w:proofErr w:type="spellStart"/>
            <w:r>
              <w:rPr>
                <w:sz w:val="22"/>
                <w:szCs w:val="22"/>
              </w:rPr>
              <w:t>Кабалевский</w:t>
            </w:r>
            <w:proofErr w:type="spellEnd"/>
            <w:r>
              <w:rPr>
                <w:sz w:val="22"/>
                <w:szCs w:val="22"/>
              </w:rPr>
              <w:t xml:space="preserve"> – Легкие вариации </w:t>
            </w:r>
            <w:proofErr w:type="gramStart"/>
            <w:r>
              <w:rPr>
                <w:sz w:val="22"/>
                <w:szCs w:val="22"/>
              </w:rPr>
              <w:t>–</w:t>
            </w:r>
            <w:r w:rsidR="00B830AF">
              <w:rPr>
                <w:sz w:val="22"/>
                <w:szCs w:val="22"/>
              </w:rPr>
              <w:t>т</w:t>
            </w:r>
            <w:proofErr w:type="gramEnd"/>
            <w:r w:rsidR="00B830AF">
              <w:rPr>
                <w:sz w:val="22"/>
                <w:szCs w:val="22"/>
              </w:rPr>
              <w:t>ему и первую вариацию просмотреть штрихи и динамику.</w:t>
            </w: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 w:rsidRPr="00CA38EF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Гаммы (в прямом и расход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>вижении), хроматическую, аккорды,</w:t>
            </w:r>
            <w:r w:rsidR="00B830AF">
              <w:rPr>
                <w:sz w:val="22"/>
                <w:szCs w:val="22"/>
              </w:rPr>
              <w:t xml:space="preserve"> арпеджио - играть двумя руками, прибавить темп.</w:t>
            </w: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Г. </w:t>
            </w:r>
            <w:proofErr w:type="spellStart"/>
            <w:r>
              <w:rPr>
                <w:sz w:val="22"/>
                <w:szCs w:val="22"/>
              </w:rPr>
              <w:t>Беренс</w:t>
            </w:r>
            <w:proofErr w:type="spellEnd"/>
            <w:r>
              <w:rPr>
                <w:sz w:val="22"/>
                <w:szCs w:val="22"/>
              </w:rPr>
              <w:t xml:space="preserve"> – Этюд соч. 88 № 13 – </w:t>
            </w:r>
            <w:r w:rsidR="00B830AF">
              <w:rPr>
                <w:sz w:val="22"/>
                <w:szCs w:val="22"/>
              </w:rPr>
              <w:t>играть без ошибок, целостно, просмотреть динамику.</w:t>
            </w: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3. М. </w:t>
            </w:r>
            <w:proofErr w:type="spellStart"/>
            <w:r>
              <w:rPr>
                <w:sz w:val="22"/>
                <w:szCs w:val="22"/>
              </w:rPr>
              <w:t>Клементи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–С</w:t>
            </w:r>
            <w:proofErr w:type="gramEnd"/>
            <w:r>
              <w:rPr>
                <w:sz w:val="22"/>
                <w:szCs w:val="22"/>
              </w:rPr>
              <w:t xml:space="preserve">онатина № 3 оп.36 – </w:t>
            </w:r>
            <w:r w:rsidR="00B830AF">
              <w:rPr>
                <w:sz w:val="22"/>
                <w:szCs w:val="22"/>
              </w:rPr>
              <w:t>держать темп, играть динамически.</w:t>
            </w: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Ю. </w:t>
            </w:r>
            <w:proofErr w:type="spellStart"/>
            <w:r>
              <w:rPr>
                <w:sz w:val="22"/>
                <w:szCs w:val="22"/>
              </w:rPr>
              <w:t>Весняк</w:t>
            </w:r>
            <w:proofErr w:type="spellEnd"/>
            <w:r>
              <w:rPr>
                <w:sz w:val="22"/>
                <w:szCs w:val="22"/>
              </w:rPr>
              <w:t xml:space="preserve"> – Нежность – </w:t>
            </w:r>
            <w:r w:rsidR="00B830AF">
              <w:rPr>
                <w:sz w:val="22"/>
                <w:szCs w:val="22"/>
              </w:rPr>
              <w:t>слушать мелодию, выразительнее</w:t>
            </w:r>
            <w:r>
              <w:rPr>
                <w:sz w:val="22"/>
                <w:szCs w:val="22"/>
              </w:rPr>
              <w:t>.</w:t>
            </w: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 w:rsidRPr="0004702D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Гаммы (в прямом и расход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>вижении), хроматическую, аккорды, арпеджио - играть двумя руками.</w:t>
            </w: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2.Д. </w:t>
            </w:r>
            <w:proofErr w:type="spellStart"/>
            <w:r>
              <w:rPr>
                <w:sz w:val="22"/>
                <w:szCs w:val="22"/>
              </w:rPr>
              <w:t>Чимароза</w:t>
            </w:r>
            <w:proofErr w:type="spellEnd"/>
            <w:r>
              <w:rPr>
                <w:sz w:val="22"/>
                <w:szCs w:val="22"/>
              </w:rPr>
              <w:t xml:space="preserve"> – Соната № 14 – </w:t>
            </w:r>
            <w:r w:rsidR="00AA3C0C">
              <w:rPr>
                <w:sz w:val="22"/>
                <w:szCs w:val="22"/>
              </w:rPr>
              <w:t>держать темп, отработать кульминацию.</w:t>
            </w: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П. Чайковский – Сладкая греза – </w:t>
            </w:r>
            <w:r w:rsidR="00AA3C0C">
              <w:rPr>
                <w:sz w:val="22"/>
                <w:szCs w:val="22"/>
              </w:rPr>
              <w:t>играть вдумчиво, выразительно.</w:t>
            </w: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 w:rsidRPr="0004702D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Гаммы, </w:t>
            </w:r>
            <w:proofErr w:type="gramStart"/>
            <w:r>
              <w:rPr>
                <w:sz w:val="22"/>
                <w:szCs w:val="22"/>
              </w:rPr>
              <w:t>хроматическую</w:t>
            </w:r>
            <w:proofErr w:type="gramEnd"/>
            <w:r>
              <w:rPr>
                <w:sz w:val="22"/>
                <w:szCs w:val="22"/>
              </w:rPr>
              <w:t>, аккорды, арпеджио - играть двумя руками.</w:t>
            </w: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И.С. Бах – Инвенция фа мажор – </w:t>
            </w:r>
            <w:r w:rsidR="00AA3C0C">
              <w:rPr>
                <w:sz w:val="22"/>
                <w:szCs w:val="22"/>
              </w:rPr>
              <w:t>держать одну мелодическую линию движения мелодии.</w:t>
            </w: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И. Брамс – Венгерский танец № 5 – играть в характере</w:t>
            </w:r>
            <w:r w:rsidR="00AA3C0C">
              <w:rPr>
                <w:sz w:val="22"/>
                <w:szCs w:val="22"/>
              </w:rPr>
              <w:t>, следить за единым темпом.</w:t>
            </w: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М. Дворжак </w:t>
            </w:r>
            <w:proofErr w:type="gramStart"/>
            <w:r>
              <w:rPr>
                <w:sz w:val="22"/>
                <w:szCs w:val="22"/>
              </w:rPr>
              <w:t>–Э</w:t>
            </w:r>
            <w:proofErr w:type="gramEnd"/>
            <w:r>
              <w:rPr>
                <w:sz w:val="22"/>
                <w:szCs w:val="22"/>
              </w:rPr>
              <w:t xml:space="preserve">тюд № 15 – </w:t>
            </w:r>
            <w:r w:rsidR="00AA3C0C">
              <w:rPr>
                <w:sz w:val="22"/>
                <w:szCs w:val="22"/>
              </w:rPr>
              <w:t>соблюдать точный ритм.</w:t>
            </w: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 w:rsidRPr="0004702D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Гаммы, </w:t>
            </w:r>
            <w:proofErr w:type="gramStart"/>
            <w:r>
              <w:rPr>
                <w:sz w:val="22"/>
                <w:szCs w:val="22"/>
              </w:rPr>
              <w:t>хроматическую</w:t>
            </w:r>
            <w:proofErr w:type="gramEnd"/>
            <w:r>
              <w:rPr>
                <w:sz w:val="22"/>
                <w:szCs w:val="22"/>
              </w:rPr>
              <w:t>, аккорды, арпеджио - играть двумя руками.</w:t>
            </w: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Ф. </w:t>
            </w:r>
            <w:proofErr w:type="spellStart"/>
            <w:r>
              <w:rPr>
                <w:sz w:val="22"/>
                <w:szCs w:val="22"/>
              </w:rPr>
              <w:t>Кулау</w:t>
            </w:r>
            <w:proofErr w:type="spellEnd"/>
            <w:r>
              <w:rPr>
                <w:sz w:val="22"/>
                <w:szCs w:val="22"/>
              </w:rPr>
              <w:t xml:space="preserve"> – Сонатина соч. 55 1 часть – </w:t>
            </w:r>
            <w:proofErr w:type="spellStart"/>
            <w:r w:rsidR="00AA3C0C">
              <w:rPr>
                <w:sz w:val="22"/>
                <w:szCs w:val="22"/>
              </w:rPr>
              <w:t>выровнят</w:t>
            </w:r>
            <w:proofErr w:type="spellEnd"/>
            <w:r w:rsidR="00AA3C0C">
              <w:rPr>
                <w:sz w:val="22"/>
                <w:szCs w:val="22"/>
              </w:rPr>
              <w:t xml:space="preserve"> темп, без ошибок в нотном тексте и штрихах.</w:t>
            </w: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Э. Григ – Вальс соч. 12  - </w:t>
            </w:r>
            <w:r w:rsidR="00AA3C0C">
              <w:rPr>
                <w:sz w:val="22"/>
                <w:szCs w:val="22"/>
              </w:rPr>
              <w:t xml:space="preserve">продолжить соединять </w:t>
            </w:r>
            <w:r>
              <w:rPr>
                <w:sz w:val="22"/>
                <w:szCs w:val="22"/>
              </w:rPr>
              <w:t>двумя руками.</w:t>
            </w: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 w:rsidRPr="0004702D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Гаммы, </w:t>
            </w:r>
            <w:proofErr w:type="gramStart"/>
            <w:r>
              <w:rPr>
                <w:sz w:val="22"/>
                <w:szCs w:val="22"/>
              </w:rPr>
              <w:t>хроматическую</w:t>
            </w:r>
            <w:proofErr w:type="gramEnd"/>
            <w:r>
              <w:rPr>
                <w:sz w:val="22"/>
                <w:szCs w:val="22"/>
              </w:rPr>
              <w:t>, аккорды, арпеджио - играть двумя руками.</w:t>
            </w:r>
          </w:p>
          <w:p w:rsidR="009D34A6" w:rsidRDefault="009D34A6" w:rsidP="001F1071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 Г. Гендель – Сарабанда с вариациями – тему и первую вариацию </w:t>
            </w:r>
            <w:r w:rsidR="00AA3C0C">
              <w:rPr>
                <w:color w:val="000000"/>
                <w:sz w:val="22"/>
                <w:szCs w:val="22"/>
              </w:rPr>
              <w:t xml:space="preserve">доучить </w:t>
            </w:r>
            <w:r>
              <w:rPr>
                <w:color w:val="000000"/>
                <w:sz w:val="22"/>
                <w:szCs w:val="22"/>
              </w:rPr>
              <w:t>двумя руками</w:t>
            </w:r>
            <w:r w:rsidR="00AA3C0C">
              <w:rPr>
                <w:color w:val="000000"/>
                <w:sz w:val="22"/>
                <w:szCs w:val="22"/>
              </w:rPr>
              <w:t>, внимательнее к штрихам.</w:t>
            </w:r>
          </w:p>
          <w:p w:rsidR="009D34A6" w:rsidRDefault="009D34A6" w:rsidP="001F1071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 Г. </w:t>
            </w:r>
            <w:proofErr w:type="spellStart"/>
            <w:r>
              <w:rPr>
                <w:color w:val="000000"/>
                <w:sz w:val="22"/>
                <w:szCs w:val="22"/>
              </w:rPr>
              <w:t>Пахульский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В мечтах соч. 23 –</w:t>
            </w:r>
            <w:r w:rsidR="00AA3C0C">
              <w:rPr>
                <w:color w:val="000000"/>
                <w:sz w:val="22"/>
                <w:szCs w:val="22"/>
              </w:rPr>
              <w:t>играть мелодично, глубже.</w:t>
            </w:r>
          </w:p>
          <w:p w:rsidR="009D34A6" w:rsidRDefault="009D34A6" w:rsidP="001F1071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D34A6" w:rsidRDefault="00AA3C0C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Фортепианный ансамбль:</w:t>
            </w:r>
          </w:p>
          <w:p w:rsidR="00AA3C0C" w:rsidRDefault="00AA3C0C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Р.н.п. «</w:t>
            </w:r>
            <w:proofErr w:type="spellStart"/>
            <w:r>
              <w:rPr>
                <w:sz w:val="22"/>
                <w:szCs w:val="22"/>
              </w:rPr>
              <w:t>Ах</w:t>
            </w:r>
            <w:proofErr w:type="gramStart"/>
            <w:r>
              <w:rPr>
                <w:sz w:val="22"/>
                <w:szCs w:val="22"/>
              </w:rPr>
              <w:t>,в</w:t>
            </w:r>
            <w:proofErr w:type="gramEnd"/>
            <w:r>
              <w:rPr>
                <w:sz w:val="22"/>
                <w:szCs w:val="22"/>
              </w:rPr>
              <w:t>ы</w:t>
            </w:r>
            <w:proofErr w:type="spellEnd"/>
            <w:r>
              <w:rPr>
                <w:sz w:val="22"/>
                <w:szCs w:val="22"/>
              </w:rPr>
              <w:t xml:space="preserve"> сени» - доучить партии, играть без ошибок, все считать.</w:t>
            </w:r>
          </w:p>
          <w:p w:rsidR="00AA3C0C" w:rsidRDefault="00AA3C0C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31DB7" w:rsidRDefault="00A31DB7" w:rsidP="00A31DB7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Фортепианный ансамбль:</w:t>
            </w:r>
          </w:p>
          <w:p w:rsidR="00AA3C0C" w:rsidRDefault="00A31DB7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И.С.Бах – Шутка – играть ритмически ровно, учить наизусть. </w:t>
            </w: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A31DB7" w:rsidP="001F1071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Фортепианный ансамбль:</w:t>
            </w:r>
          </w:p>
          <w:p w:rsidR="00A31DB7" w:rsidRPr="00494472" w:rsidRDefault="00A31DB7" w:rsidP="001F1071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Ю. </w:t>
            </w:r>
            <w:proofErr w:type="spellStart"/>
            <w:r>
              <w:rPr>
                <w:sz w:val="22"/>
                <w:szCs w:val="22"/>
              </w:rPr>
              <w:t>Весняк</w:t>
            </w:r>
            <w:proofErr w:type="spellEnd"/>
            <w:r>
              <w:rPr>
                <w:sz w:val="22"/>
                <w:szCs w:val="22"/>
              </w:rPr>
              <w:t xml:space="preserve"> -  Адажио – учить партии, работать над трудными местами.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4A6" w:rsidRDefault="009D34A6" w:rsidP="001F1071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Руссакова</w:t>
            </w:r>
            <w:proofErr w:type="spellEnd"/>
            <w:r>
              <w:rPr>
                <w:sz w:val="22"/>
                <w:szCs w:val="22"/>
              </w:rPr>
              <w:t xml:space="preserve"> Алина</w:t>
            </w:r>
          </w:p>
          <w:p w:rsidR="009D34A6" w:rsidRDefault="009D34A6" w:rsidP="001F1071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830AF" w:rsidRDefault="00B830AF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Азарова Александра</w:t>
            </w: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Азарова Дарья</w:t>
            </w: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830AF" w:rsidRDefault="00B830AF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830AF" w:rsidRDefault="00B830AF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830AF" w:rsidRDefault="00B830AF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830AF" w:rsidRDefault="00B830AF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Юдина София</w:t>
            </w: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Фадеева Виктория</w:t>
            </w: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Агаева</w:t>
            </w:r>
            <w:proofErr w:type="spellEnd"/>
            <w:r>
              <w:rPr>
                <w:sz w:val="22"/>
                <w:szCs w:val="22"/>
              </w:rPr>
              <w:t xml:space="preserve"> Анастасия</w:t>
            </w: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A3C0C" w:rsidRDefault="00AA3C0C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A3C0C" w:rsidRDefault="00AA3C0C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Кизерова</w:t>
            </w:r>
            <w:proofErr w:type="spellEnd"/>
            <w:r>
              <w:rPr>
                <w:sz w:val="22"/>
                <w:szCs w:val="22"/>
              </w:rPr>
              <w:t xml:space="preserve"> Татьяна</w:t>
            </w: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A3C0C" w:rsidRDefault="00AA3C0C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Чупахина</w:t>
            </w:r>
            <w:proofErr w:type="spellEnd"/>
            <w:r>
              <w:rPr>
                <w:sz w:val="22"/>
                <w:szCs w:val="22"/>
              </w:rPr>
              <w:t xml:space="preserve"> Софья</w:t>
            </w: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AA3C0C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Шибаева Анастасия, </w:t>
            </w:r>
            <w:proofErr w:type="spellStart"/>
            <w:r>
              <w:rPr>
                <w:sz w:val="22"/>
                <w:szCs w:val="22"/>
              </w:rPr>
              <w:t>Сидельникова</w:t>
            </w:r>
            <w:proofErr w:type="spellEnd"/>
            <w:r>
              <w:rPr>
                <w:sz w:val="22"/>
                <w:szCs w:val="22"/>
              </w:rPr>
              <w:t xml:space="preserve"> Вероника</w:t>
            </w: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A31DB7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Юдина София, </w:t>
            </w:r>
          </w:p>
          <w:p w:rsidR="00A31DB7" w:rsidRPr="00A31DB7" w:rsidRDefault="00A31DB7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Нурмухаметова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Элина</w:t>
            </w:r>
            <w:proofErr w:type="spellEnd"/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A31DB7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Агаева</w:t>
            </w:r>
            <w:proofErr w:type="spellEnd"/>
            <w:r>
              <w:rPr>
                <w:sz w:val="22"/>
                <w:szCs w:val="22"/>
              </w:rPr>
              <w:t xml:space="preserve"> Анастасия,</w:t>
            </w:r>
          </w:p>
          <w:p w:rsidR="00A31DB7" w:rsidRDefault="00A31DB7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Татьяна</w:t>
            </w: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4A6" w:rsidRPr="008130CE" w:rsidRDefault="009D34A6" w:rsidP="001F1071">
            <w:pPr>
              <w:pStyle w:val="normal"/>
              <w:rPr>
                <w:color w:val="000000"/>
                <w:sz w:val="22"/>
                <w:szCs w:val="22"/>
              </w:rPr>
            </w:pPr>
            <w:r w:rsidRPr="008130CE">
              <w:rPr>
                <w:color w:val="000000"/>
                <w:sz w:val="22"/>
                <w:szCs w:val="22"/>
              </w:rPr>
              <w:lastRenderedPageBreak/>
              <w:t xml:space="preserve">  </w:t>
            </w:r>
          </w:p>
          <w:p w:rsidR="009D34A6" w:rsidRPr="00700C2C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  <w:bookmarkStart w:id="0" w:name="_gjdgxs" w:colFirst="0" w:colLast="0"/>
            <w:bookmarkEnd w:id="0"/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  <w:r w:rsidRPr="00700C2C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natali.stupnikova.7@mail.ru</w:t>
            </w:r>
          </w:p>
          <w:p w:rsidR="009D34A6" w:rsidRPr="008130CE" w:rsidRDefault="009D34A6" w:rsidP="001F1071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D34A6" w:rsidRPr="008130CE" w:rsidRDefault="009D34A6" w:rsidP="001F1071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D34A6" w:rsidRPr="008130CE" w:rsidRDefault="009D34A6" w:rsidP="001F1071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D34A6" w:rsidRPr="008130CE" w:rsidRDefault="009D34A6" w:rsidP="001F1071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D34A6" w:rsidRPr="008130CE" w:rsidRDefault="009D34A6" w:rsidP="001F1071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D34A6" w:rsidRPr="008130CE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Pr="008130CE" w:rsidRDefault="009D34A6" w:rsidP="001F1071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D34A6" w:rsidRPr="008130CE" w:rsidRDefault="009D34A6" w:rsidP="001F1071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D34A6" w:rsidRPr="008130CE" w:rsidRDefault="009D34A6" w:rsidP="001F1071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D34A6" w:rsidRPr="008130CE" w:rsidRDefault="009D34A6" w:rsidP="001F1071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D34A6" w:rsidRPr="008130CE" w:rsidRDefault="009D34A6" w:rsidP="001F1071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D34A6" w:rsidRPr="000C24BD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Pr="008130CE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Pr="008130CE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Pr="008130CE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Pr="008130CE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D34A6" w:rsidRDefault="009D34A6" w:rsidP="001F107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9D34A6" w:rsidRDefault="009D34A6" w:rsidP="009D34A6"/>
    <w:p w:rsidR="005A30B1" w:rsidRDefault="005A30B1"/>
    <w:sectPr w:rsidR="005A30B1" w:rsidSect="0096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9D34A6"/>
    <w:rsid w:val="002708CB"/>
    <w:rsid w:val="005A30B1"/>
    <w:rsid w:val="009D34A6"/>
    <w:rsid w:val="00A07B9C"/>
    <w:rsid w:val="00A31DB7"/>
    <w:rsid w:val="00AA3C0C"/>
    <w:rsid w:val="00B83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D34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2020-04-14T05:59:00Z</dcterms:created>
  <dcterms:modified xsi:type="dcterms:W3CDTF">2020-04-14T05:59:00Z</dcterms:modified>
</cp:coreProperties>
</file>