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31" w:rsidRDefault="00F33A41" w:rsidP="00F33A41">
      <w:pPr>
        <w:jc w:val="center"/>
        <w:rPr>
          <w:sz w:val="32"/>
        </w:rPr>
      </w:pPr>
      <w:r w:rsidRPr="00F33A41">
        <w:rPr>
          <w:sz w:val="32"/>
        </w:rPr>
        <w:t>Методические рекомендации по домашним занятиям на фортепиано</w:t>
      </w:r>
    </w:p>
    <w:p w:rsidR="00F33A41" w:rsidRPr="004A3EAE" w:rsidRDefault="00F33A41" w:rsidP="004A3E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Домашние занятия за фортепиано должны быть ежедневными. Лучше в одно и то же время и продолжительностью 30-40 минут в  1-2 классах, 1-1,5 часа в 3-5 классах и </w:t>
      </w:r>
      <w:r w:rsidR="004F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1,5-2 </w:t>
      </w:r>
      <w:r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в старших классах. Лучше сочетать труд и отдых, разбивая занятия по 1</w:t>
      </w:r>
      <w:r w:rsidR="00DE4531"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5-20 минут с 5-минутным отдыхом или между выполнением уроков общеобразовательной школы.</w:t>
      </w:r>
    </w:p>
    <w:p w:rsidR="00F33A41" w:rsidRPr="004A3EAE" w:rsidRDefault="00F33A41" w:rsidP="004A3EA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Начать домашние занятия с разыгрывания: гамм, трезвучий с обращениями, </w:t>
      </w:r>
      <w:r w:rsidR="00DE4531"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арпеджио, хроматических гамм (10</w:t>
      </w:r>
      <w:r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минут). Играть их, внимательно следя за аппликатурой, ровностью звука и темпа, без остановок и ошибок. Добиваться игры в спокойном темпе и лишь, потом сдвигать его, также добиваясь безошибочного звучания в подвижном темпе.</w:t>
      </w:r>
    </w:p>
    <w:p w:rsidR="00DE4531" w:rsidRDefault="00F33A41" w:rsidP="004A3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3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изучении произведения мы работаем с нотным текстом.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F0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 прорабатывать внимательно малые построения (фразы или мотивы),</w:t>
      </w:r>
      <w:r w:rsidRPr="00F33A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1D4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(правильно прочитать ноты в разных ключах и октавах, соблюдая при этом знаки альтерации, аппликатуру,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штрихи</w:t>
      </w:r>
      <w:r w:rsidRPr="001D4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E4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динамику</w:t>
      </w:r>
      <w:r w:rsidRPr="001D4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581D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Начать р</w:t>
      </w:r>
      <w:r w:rsidR="004A3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азбор произведения лучше </w:t>
      </w:r>
      <w:r w:rsidR="00581D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каждой рукой в отдельности.</w:t>
      </w:r>
    </w:p>
    <w:p w:rsidR="00F33A41" w:rsidRDefault="00F33A41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Очень важно обратить внимание на ритм – это первооснова, </w:t>
      </w:r>
      <w:r w:rsidR="00DE4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определяющая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произведение</w:t>
      </w:r>
      <w:r w:rsidR="00DE45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(на начале разбора играть со счетом, особенно в младших классах). Стараться точно играть указанные пальцы, ведь в дальнейшем неправильная аппликатура  затормозит игру в нужном темпе.</w:t>
      </w:r>
    </w:p>
    <w:p w:rsidR="00DE4531" w:rsidRDefault="00DE4531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все знаки альтерации: и случайные, и постоянные (поставленные возле ключа). Для удобства можно их пометить карандашом.</w:t>
      </w:r>
    </w:p>
    <w:p w:rsidR="00581D8A" w:rsidRDefault="00581D8A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увидеть все штрихи, стараться выполнить их, не допускать играть только ноты.</w:t>
      </w:r>
    </w:p>
    <w:p w:rsidR="00DE4531" w:rsidRDefault="00DE4531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музыкальные построения стараться играть в одном темпе, не ускоряя в более легких местах, и не замедляя в трудных.</w:t>
      </w:r>
    </w:p>
    <w:p w:rsidR="00581D8A" w:rsidRDefault="00581D8A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Выполнив все нюансы в одной фразе или мотиве, перейти к другой. И так проработать каждое произведение. В следующие занятие включить разбор следующих фраз и начать первые построения соединять двумя руками, повторяя их несколько раз, для запоминания наизусть. </w:t>
      </w:r>
    </w:p>
    <w:p w:rsidR="004A3EAE" w:rsidRDefault="00581D8A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произведение полностью разобрано и играется уже без ошибок нужно приступить к  выразительности исполнения через динамические оттенки и указания. Также стараться запомнить все нюансы, внимательно и осторожно играть окончания фраз и музыкальных частей, при игре форте – не играть грубым звуком, а </w:t>
      </w:r>
      <w:r w:rsidR="004A3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пиано, наоборот, играть глубоко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осторожно.</w:t>
      </w:r>
      <w:r w:rsidR="004A3E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Крещендо и диминуэндо играть постепенно увеличенным или уменьшающим звуком, слушать свое проигрывание.</w:t>
      </w:r>
    </w:p>
    <w:p w:rsidR="00581D8A" w:rsidRDefault="004A3EAE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произведения есть название, то, как раз соблюдение и выполнение всех нюансов поможет правильно воплотить замысел композитора.</w:t>
      </w:r>
    </w:p>
    <w:p w:rsidR="004A3EAE" w:rsidRPr="001D46C4" w:rsidRDefault="004A3EAE" w:rsidP="00F33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A41" w:rsidRPr="00F33A41" w:rsidRDefault="00F33A41" w:rsidP="00F33A41">
      <w:pPr>
        <w:rPr>
          <w:sz w:val="28"/>
        </w:rPr>
      </w:pPr>
    </w:p>
    <w:sectPr w:rsidR="00F33A41" w:rsidRPr="00F33A41" w:rsidSect="00D3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A41"/>
    <w:rsid w:val="004A3EAE"/>
    <w:rsid w:val="004F0A8D"/>
    <w:rsid w:val="00514CA8"/>
    <w:rsid w:val="00581D8A"/>
    <w:rsid w:val="00D31B31"/>
    <w:rsid w:val="00DE4531"/>
    <w:rsid w:val="00F3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2020-03-26T17:02:00Z</dcterms:created>
  <dcterms:modified xsi:type="dcterms:W3CDTF">2020-03-29T11:53:00Z</dcterms:modified>
</cp:coreProperties>
</file>