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Отчёт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о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проведении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дистанционных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  <w:t xml:space="preserve"> (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индивидуальных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  <w:t xml:space="preserve">)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занятий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Отделение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: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Фортепианное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ФИО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преподавателя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: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Писаревский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Сергей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Леонидович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Учебный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предмет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: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сольфеджио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 </w:t>
      </w:r>
    </w:p>
    <w:tbl>
      <w:tblPr>
        <w:tblInd w:w="111" w:type="dxa"/>
      </w:tblPr>
      <w:tblGrid>
        <w:gridCol w:w="730"/>
        <w:gridCol w:w="917"/>
        <w:gridCol w:w="2779"/>
        <w:gridCol w:w="2234"/>
        <w:gridCol w:w="2800"/>
      </w:tblGrid>
      <w:tr>
        <w:trPr>
          <w:trHeight w:val="546" w:hRule="auto"/>
          <w:jc w:val="left"/>
        </w:trPr>
        <w:tc>
          <w:tcPr>
            <w:tcW w:w="7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Дата</w:t>
            </w:r>
          </w:p>
          <w:p>
            <w:pPr>
              <w:spacing w:before="0" w:after="0" w:line="240"/>
              <w:ind w:right="0" w:left="-3" w:firstLine="0"/>
              <w:jc w:val="left"/>
              <w:rPr>
                <w:spacing w:val="0"/>
                <w:position w:val="0"/>
                <w:sz w:val="22"/>
              </w:rPr>
            </w:pPr>
          </w:p>
        </w:tc>
        <w:tc>
          <w:tcPr>
            <w:tcW w:w="9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Класс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</w:p>
        </w:tc>
        <w:tc>
          <w:tcPr>
            <w:tcW w:w="27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Тема Интернет - урока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</w:p>
        </w:tc>
        <w:tc>
          <w:tcPr>
            <w:tcW w:w="22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ГРУППЫ</w:t>
            </w:r>
          </w:p>
        </w:tc>
        <w:tc>
          <w:tcPr>
            <w:tcW w:w="2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Ресурсы связи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</w:p>
        </w:tc>
      </w:tr>
      <w:tr>
        <w:trPr>
          <w:trHeight w:val="70" w:hRule="auto"/>
          <w:jc w:val="left"/>
        </w:trPr>
        <w:tc>
          <w:tcPr>
            <w:tcW w:w="7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.</w:t>
            </w: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23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.12</w:t>
            </w: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23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.12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23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.12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2.8.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пред.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 1.4. 1.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общ.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2.4.1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общ.</w:t>
            </w:r>
          </w:p>
        </w:tc>
        <w:tc>
          <w:tcPr>
            <w:tcW w:w="27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Контрольный урок.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Контрольный урок.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Контрольный урок.</w:t>
            </w:r>
          </w:p>
        </w:tc>
        <w:tc>
          <w:tcPr>
            <w:tcW w:w="22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                 1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                                 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                  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                  3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Электронные почты учеников</w:t>
            </w:r>
            <w:r>
              <w:rPr>
                <w:rFonts w:ascii="Times New Roman" w:hAnsi="Times New Roman" w:cs="Times New Roman" w:eastAsia="Times New Roman"/>
                <w:color w:val="FF9E00"/>
                <w:spacing w:val="0"/>
                <w:position w:val="0"/>
                <w:sz w:val="22"/>
                <w:shd w:fill="FFFFFF" w:val="clear"/>
              </w:rPr>
              <w:br/>
            </w:r>
            <w:hyperlink xmlns:r="http://schemas.openxmlformats.org/officeDocument/2006/relationships" r:id="docRId0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501976@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HYPERLINK "mailto:501976@mail.ru"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mail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HYPERLINK "mailto:501976@mail.ru"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HYPERLINK "mailto:501976@mail.ru"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ru</w:t>
              </w:r>
            </w:hyperlink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WhatsApp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Mode="External" Target="mailto:501976@mail.ru" Id="docRId0" Type="http://schemas.openxmlformats.org/officeDocument/2006/relationships/hyperlink"/><Relationship Target="numbering.xml" Id="docRId1" Type="http://schemas.openxmlformats.org/officeDocument/2006/relationships/numbering"/><Relationship Target="styles.xml" Id="docRId2" Type="http://schemas.openxmlformats.org/officeDocument/2006/relationships/styles"/></Relationships>
</file>