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7.8.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Переменный лад.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Диатонические лады.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