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444510" w:rsidP="00F57CEC">
            <w:r>
              <w:t>08.12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0467C9" w:rsidRDefault="000467C9" w:rsidP="000467C9">
            <w:r>
              <w:t>Размер 2/4.</w:t>
            </w:r>
          </w:p>
          <w:p w:rsidR="00F57CEC" w:rsidRPr="00F57CEC" w:rsidRDefault="000467C9" w:rsidP="000467C9">
            <w:r>
              <w:t>Тактирование в размере 2/4.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67C9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4451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2020-12-14T20:49:00Z</dcterms:modified>
</cp:coreProperties>
</file>