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Отчет проведе</w:t>
      </w:r>
      <w:r w:rsidR="00BF3432" w:rsidRPr="004624F1">
        <w:rPr>
          <w:sz w:val="24"/>
          <w:szCs w:val="24"/>
        </w:rPr>
        <w:t>ния дистанционных (групповых</w:t>
      </w:r>
      <w:r w:rsidRPr="004624F1">
        <w:rPr>
          <w:sz w:val="24"/>
          <w:szCs w:val="24"/>
        </w:rPr>
        <w:t>) занятий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Отделение: Фортепианное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 xml:space="preserve">ФИО преподавателя: </w:t>
      </w:r>
      <w:proofErr w:type="spellStart"/>
      <w:r w:rsidRPr="004624F1">
        <w:rPr>
          <w:sz w:val="24"/>
          <w:szCs w:val="24"/>
        </w:rPr>
        <w:t>Глобенко</w:t>
      </w:r>
      <w:proofErr w:type="spellEnd"/>
      <w:r w:rsidRPr="004624F1">
        <w:rPr>
          <w:sz w:val="24"/>
          <w:szCs w:val="24"/>
        </w:rPr>
        <w:t xml:space="preserve"> Татьяна Федоровна</w:t>
      </w:r>
    </w:p>
    <w:p w:rsidR="003A434F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Учебный пред</w:t>
      </w:r>
      <w:r w:rsidR="000D7831" w:rsidRPr="004624F1">
        <w:rPr>
          <w:sz w:val="24"/>
          <w:szCs w:val="24"/>
        </w:rPr>
        <w:t>мет: Сольфеджио</w:t>
      </w:r>
    </w:p>
    <w:p w:rsidR="000D7831" w:rsidRDefault="000D7831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981A59" w:rsidP="00F57CEC">
            <w:r>
              <w:t>03.11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E416D0" w:rsidP="00F57CEC">
            <w:r>
              <w:t>1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981A59" w:rsidP="00F57CEC">
            <w:r>
              <w:t>Консультация по пройденному материалу.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E416D0" w:rsidP="00F57CEC">
            <w:r>
              <w:t>Фольклорное</w:t>
            </w:r>
            <w:r w:rsidR="00F57CEC">
              <w:t xml:space="preserve">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203D5E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D7831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3D5E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24F1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81A59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BF3432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16D0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2020-12-14T18:50:00Z</dcterms:modified>
</cp:coreProperties>
</file>