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06" w:rsidRDefault="00D02C06" w:rsidP="003F116B">
      <w:pPr>
        <w:pStyle w:val="a3"/>
        <w:shd w:val="clear" w:color="auto" w:fill="FFFFFF"/>
        <w:rPr>
          <w:sz w:val="36"/>
          <w:szCs w:val="36"/>
        </w:rPr>
      </w:pPr>
      <w:r w:rsidRPr="00D02C06">
        <w:rPr>
          <w:sz w:val="36"/>
          <w:szCs w:val="36"/>
        </w:rPr>
        <w:t>« Развитие гармонического слуха  на уро</w:t>
      </w:r>
      <w:r w:rsidR="003F116B">
        <w:rPr>
          <w:sz w:val="36"/>
          <w:szCs w:val="36"/>
        </w:rPr>
        <w:t xml:space="preserve">ках </w:t>
      </w:r>
      <w:r>
        <w:rPr>
          <w:sz w:val="36"/>
          <w:szCs w:val="36"/>
        </w:rPr>
        <w:t xml:space="preserve">хора </w:t>
      </w:r>
      <w:proofErr w:type="gramStart"/>
      <w:r>
        <w:rPr>
          <w:sz w:val="36"/>
          <w:szCs w:val="36"/>
        </w:rPr>
        <w:t>у</w:t>
      </w:r>
      <w:proofErr w:type="gramEnd"/>
      <w:r>
        <w:rPr>
          <w:sz w:val="36"/>
          <w:szCs w:val="36"/>
        </w:rPr>
        <w:t xml:space="preserve"> </w:t>
      </w:r>
      <w:r w:rsidR="003F116B">
        <w:rPr>
          <w:sz w:val="36"/>
          <w:szCs w:val="36"/>
        </w:rPr>
        <w:t xml:space="preserve">обучающихся  </w:t>
      </w:r>
      <w:r>
        <w:rPr>
          <w:sz w:val="36"/>
          <w:szCs w:val="36"/>
        </w:rPr>
        <w:t>ШИ»</w:t>
      </w:r>
    </w:p>
    <w:p w:rsidR="00F3127E" w:rsidRPr="00F3127E" w:rsidRDefault="00F3127E" w:rsidP="00F312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Гармония в переводе с </w:t>
      </w:r>
      <w:proofErr w:type="gramStart"/>
      <w:r w:rsidRPr="00F312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греческого</w:t>
      </w:r>
      <w:proofErr w:type="gramEnd"/>
      <w:r w:rsidRPr="00F3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 «связь, стройность, слаженность». </w:t>
      </w:r>
    </w:p>
    <w:p w:rsidR="00F3127E" w:rsidRPr="00F3127E" w:rsidRDefault="00F3127E" w:rsidP="00F312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Гармонический слух представляет собой способность воспринимать множество звуков как единое целое. Важными формами работы в развитии гармонического слуха является пение многоголосия.</w:t>
      </w:r>
    </w:p>
    <w:p w:rsidR="00F3127E" w:rsidRPr="00F3127E" w:rsidRDefault="00F3127E" w:rsidP="00F312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над многоголосьем главной задачей является воспитание чувство строя. Услышать общее звучание, красоту многоголосного звучания, умение слышать мелодическую линию каждого голоса, умение подстраиваться, найти своё место в ансамбле и является основой чувства строя.</w:t>
      </w:r>
    </w:p>
    <w:p w:rsidR="00F3127E" w:rsidRPr="00D9314D" w:rsidRDefault="00F3127E" w:rsidP="00F312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1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хоре существуют понятия: гармонический  и  мелодический  строй. Гармонический  строй тесно взаимосвязан с </w:t>
      </w:r>
      <w:proofErr w:type="gramStart"/>
      <w:r w:rsidRPr="00F3127E">
        <w:rPr>
          <w:rFonts w:ascii="Times New Roman" w:hAnsi="Times New Roman" w:cs="Times New Roman"/>
          <w:sz w:val="28"/>
          <w:szCs w:val="28"/>
          <w:shd w:val="clear" w:color="auto" w:fill="FFFFFF"/>
        </w:rPr>
        <w:t>мелодическим</w:t>
      </w:r>
      <w:proofErr w:type="gramEnd"/>
      <w:r w:rsidRPr="00F31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Каждая партия в хоре исполняет мелодию, тем самым создавая монолитность унисонного звучания, от которого зависит качество и уровень исполнительского мастерства всего общего коллектива. Чисто </w:t>
      </w:r>
      <w:proofErr w:type="spellStart"/>
      <w:r w:rsidRPr="00F3127E">
        <w:rPr>
          <w:rFonts w:ascii="Times New Roman" w:hAnsi="Times New Roman" w:cs="Times New Roman"/>
          <w:sz w:val="28"/>
          <w:szCs w:val="28"/>
          <w:shd w:val="clear" w:color="auto" w:fill="FFFFFF"/>
        </w:rPr>
        <w:t>проинтонировав</w:t>
      </w:r>
      <w:proofErr w:type="spellEnd"/>
      <w:r w:rsidRPr="00F31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мелодию, хор может приступить к работе над гармоническим звучанием.  Однако, разучивание каждой партии по отдельности, а затем их соединение в единый ансамбль, к</w:t>
      </w:r>
      <w:r w:rsidR="00D9314D">
        <w:rPr>
          <w:rFonts w:ascii="Times New Roman" w:hAnsi="Times New Roman" w:cs="Times New Roman"/>
          <w:sz w:val="28"/>
          <w:szCs w:val="28"/>
          <w:shd w:val="clear" w:color="auto" w:fill="FFFFFF"/>
        </w:rPr>
        <w:t>ак правило, обречены на провал.</w:t>
      </w:r>
    </w:p>
    <w:p w:rsidR="00F3127E" w:rsidRPr="00F3127E" w:rsidRDefault="00F3127E" w:rsidP="00F312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1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случае, в помощь хормейстеру приходит методика хорового сольфеджио.</w:t>
      </w:r>
    </w:p>
    <w:p w:rsidR="00E71A0F" w:rsidRDefault="0091487F" w:rsidP="00A772D4">
      <w:pPr>
        <w:pStyle w:val="a3"/>
        <w:shd w:val="clear" w:color="auto" w:fill="FFFFFF"/>
        <w:rPr>
          <w:sz w:val="28"/>
          <w:szCs w:val="28"/>
        </w:rPr>
      </w:pPr>
      <w:r w:rsidRPr="00F3127E">
        <w:rPr>
          <w:sz w:val="28"/>
          <w:szCs w:val="28"/>
        </w:rPr>
        <w:t xml:space="preserve">Цель моего сообщения – познакомить коллег с методикой «Хоровое сольфеджио» Г. Струве, а также, приемами  работы, способствующих  развитию гармонического слуха </w:t>
      </w:r>
      <w:proofErr w:type="gramStart"/>
      <w:r w:rsidRPr="00F3127E">
        <w:rPr>
          <w:sz w:val="28"/>
          <w:szCs w:val="28"/>
        </w:rPr>
        <w:t>у</w:t>
      </w:r>
      <w:proofErr w:type="gramEnd"/>
      <w:r w:rsidRPr="00F3127E">
        <w:rPr>
          <w:sz w:val="28"/>
          <w:szCs w:val="28"/>
        </w:rPr>
        <w:t xml:space="preserve"> </w:t>
      </w:r>
      <w:r w:rsidR="003F116B">
        <w:rPr>
          <w:sz w:val="28"/>
          <w:szCs w:val="28"/>
        </w:rPr>
        <w:t xml:space="preserve">обучающихся </w:t>
      </w:r>
      <w:r w:rsidRPr="00F3127E">
        <w:rPr>
          <w:sz w:val="28"/>
          <w:szCs w:val="28"/>
        </w:rPr>
        <w:t>ШИ.</w:t>
      </w:r>
      <w:r w:rsidR="00F3127E">
        <w:rPr>
          <w:sz w:val="28"/>
          <w:szCs w:val="28"/>
        </w:rPr>
        <w:t xml:space="preserve"> </w:t>
      </w:r>
    </w:p>
    <w:p w:rsidR="00E71A0F" w:rsidRPr="00F3127E" w:rsidRDefault="00F3127E" w:rsidP="00A772D4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Отмечу, что примеры, которые будут представлены далее – это не мои личные разработки. Данный  материал </w:t>
      </w:r>
      <w:r w:rsidR="003F116B">
        <w:rPr>
          <w:sz w:val="28"/>
          <w:szCs w:val="28"/>
        </w:rPr>
        <w:t xml:space="preserve">был </w:t>
      </w:r>
      <w:r>
        <w:rPr>
          <w:sz w:val="28"/>
          <w:szCs w:val="28"/>
        </w:rPr>
        <w:t>взят из сборников современных хормейстеров</w:t>
      </w:r>
      <w:r w:rsidR="00E71A0F">
        <w:rPr>
          <w:sz w:val="28"/>
          <w:szCs w:val="28"/>
        </w:rPr>
        <w:t>.</w:t>
      </w:r>
    </w:p>
    <w:p w:rsidR="00CD3C6D" w:rsidRPr="00E71A0F" w:rsidRDefault="00CD3C6D" w:rsidP="00A772D4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1A0F">
        <w:rPr>
          <w:color w:val="000000"/>
          <w:sz w:val="28"/>
          <w:szCs w:val="28"/>
        </w:rPr>
        <w:t>Работа по развитию гармонического слуха в хоровом классе должна проводиться с младшего возраста.</w:t>
      </w:r>
    </w:p>
    <w:p w:rsidR="00CD3C6D" w:rsidRPr="00E71A0F" w:rsidRDefault="00CD3C6D" w:rsidP="00CD3C6D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E71A0F">
        <w:rPr>
          <w:color w:val="000000"/>
          <w:sz w:val="28"/>
          <w:szCs w:val="28"/>
        </w:rPr>
        <w:t>Главной методикой, которой я пользуюсь – это методика Г. Струве «Хоровое сольфеджио».</w:t>
      </w:r>
    </w:p>
    <w:p w:rsidR="00A850B9" w:rsidRPr="00B94EC8" w:rsidRDefault="00CD3C6D" w:rsidP="00A850B9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E71A0F">
        <w:rPr>
          <w:color w:val="000000"/>
          <w:sz w:val="28"/>
          <w:szCs w:val="28"/>
        </w:rPr>
        <w:t xml:space="preserve">Гармонический слух – это умение, </w:t>
      </w:r>
      <w:r w:rsidR="00A850B9" w:rsidRPr="00E71A0F">
        <w:rPr>
          <w:color w:val="000000"/>
          <w:sz w:val="28"/>
          <w:szCs w:val="28"/>
        </w:rPr>
        <w:t xml:space="preserve">прежде всего, слышать вертикаль, </w:t>
      </w:r>
      <w:proofErr w:type="gramStart"/>
      <w:r w:rsidR="00A850B9" w:rsidRPr="00E71A0F">
        <w:rPr>
          <w:color w:val="000000"/>
          <w:sz w:val="28"/>
          <w:szCs w:val="28"/>
        </w:rPr>
        <w:t>поэтому</w:t>
      </w:r>
      <w:proofErr w:type="gramEnd"/>
      <w:r w:rsidR="00A850B9" w:rsidRPr="00E71A0F">
        <w:rPr>
          <w:color w:val="000000"/>
          <w:sz w:val="28"/>
          <w:szCs w:val="28"/>
        </w:rPr>
        <w:t xml:space="preserve"> прежде всего, ребен</w:t>
      </w:r>
      <w:r w:rsidR="00D02C06" w:rsidRPr="00E71A0F">
        <w:rPr>
          <w:color w:val="000000"/>
          <w:sz w:val="28"/>
          <w:szCs w:val="28"/>
        </w:rPr>
        <w:t xml:space="preserve">ка </w:t>
      </w:r>
      <w:r w:rsidR="00A850B9" w:rsidRPr="00E71A0F">
        <w:rPr>
          <w:color w:val="000000"/>
          <w:sz w:val="28"/>
          <w:szCs w:val="28"/>
        </w:rPr>
        <w:t xml:space="preserve">изначально </w:t>
      </w:r>
      <w:r w:rsidR="00D02C06" w:rsidRPr="00E71A0F">
        <w:rPr>
          <w:color w:val="000000"/>
          <w:sz w:val="28"/>
          <w:szCs w:val="28"/>
        </w:rPr>
        <w:t xml:space="preserve">нужно научить </w:t>
      </w:r>
      <w:r w:rsidR="00A850B9" w:rsidRPr="00E71A0F">
        <w:rPr>
          <w:color w:val="000000"/>
          <w:sz w:val="28"/>
          <w:szCs w:val="28"/>
        </w:rPr>
        <w:t xml:space="preserve"> мыслить «вертикально». </w:t>
      </w:r>
      <w:r w:rsidR="00CD2B8E">
        <w:rPr>
          <w:color w:val="000000"/>
          <w:sz w:val="28"/>
          <w:szCs w:val="28"/>
        </w:rPr>
        <w:t xml:space="preserve"> </w:t>
      </w:r>
      <w:r w:rsidR="00A850B9" w:rsidRPr="00E71A0F">
        <w:rPr>
          <w:color w:val="000000"/>
          <w:sz w:val="28"/>
          <w:szCs w:val="28"/>
        </w:rPr>
        <w:t>Для этого звукоряд</w:t>
      </w:r>
      <w:r w:rsidR="00D02C06" w:rsidRPr="00E71A0F">
        <w:rPr>
          <w:color w:val="000000"/>
          <w:sz w:val="28"/>
          <w:szCs w:val="28"/>
        </w:rPr>
        <w:t xml:space="preserve"> от </w:t>
      </w:r>
      <w:r w:rsidR="00D02C06" w:rsidRPr="00E71A0F">
        <w:rPr>
          <w:color w:val="000000"/>
          <w:sz w:val="28"/>
          <w:szCs w:val="28"/>
          <w:lang w:val="en-US"/>
        </w:rPr>
        <w:t>I</w:t>
      </w:r>
      <w:r w:rsidR="00D02C06" w:rsidRPr="00E71A0F">
        <w:rPr>
          <w:color w:val="000000"/>
          <w:sz w:val="28"/>
          <w:szCs w:val="28"/>
        </w:rPr>
        <w:t xml:space="preserve"> – </w:t>
      </w:r>
      <w:r w:rsidR="00D02C06" w:rsidRPr="00E71A0F">
        <w:rPr>
          <w:color w:val="000000"/>
          <w:sz w:val="28"/>
          <w:szCs w:val="28"/>
          <w:lang w:val="en-US"/>
        </w:rPr>
        <w:t>VII</w:t>
      </w:r>
      <w:r w:rsidR="00D02C06" w:rsidRPr="00E71A0F">
        <w:rPr>
          <w:color w:val="000000"/>
          <w:sz w:val="28"/>
          <w:szCs w:val="28"/>
        </w:rPr>
        <w:t xml:space="preserve"> ступени</w:t>
      </w:r>
      <w:r w:rsidR="00A850B9" w:rsidRPr="00E71A0F">
        <w:rPr>
          <w:color w:val="000000"/>
          <w:sz w:val="28"/>
          <w:szCs w:val="28"/>
        </w:rPr>
        <w:t xml:space="preserve">, по аналогии </w:t>
      </w:r>
      <w:proofErr w:type="gramStart"/>
      <w:r w:rsidR="00A850B9" w:rsidRPr="00E71A0F">
        <w:rPr>
          <w:color w:val="000000"/>
          <w:sz w:val="28"/>
          <w:szCs w:val="28"/>
        </w:rPr>
        <w:t>с</w:t>
      </w:r>
      <w:proofErr w:type="gramEnd"/>
      <w:r w:rsidR="00A850B9" w:rsidRPr="00E71A0F">
        <w:rPr>
          <w:color w:val="000000"/>
          <w:sz w:val="28"/>
          <w:szCs w:val="28"/>
        </w:rPr>
        <w:t xml:space="preserve"> болгарской </w:t>
      </w:r>
      <w:proofErr w:type="spellStart"/>
      <w:r w:rsidR="00A850B9" w:rsidRPr="00E71A0F">
        <w:rPr>
          <w:color w:val="000000"/>
          <w:sz w:val="28"/>
          <w:szCs w:val="28"/>
        </w:rPr>
        <w:t>лествицей</w:t>
      </w:r>
      <w:proofErr w:type="spellEnd"/>
      <w:r w:rsidR="00A850B9" w:rsidRPr="00E71A0F">
        <w:rPr>
          <w:color w:val="000000"/>
          <w:sz w:val="28"/>
          <w:szCs w:val="28"/>
        </w:rPr>
        <w:t xml:space="preserve">, мы расположили вертикально. Ученик наглядно видит, что </w:t>
      </w:r>
      <w:r w:rsidR="00A850B9" w:rsidRPr="00E71A0F">
        <w:rPr>
          <w:color w:val="000000"/>
          <w:sz w:val="28"/>
          <w:szCs w:val="28"/>
          <w:lang w:val="en-US"/>
        </w:rPr>
        <w:t>I</w:t>
      </w:r>
      <w:r w:rsidR="00A850B9" w:rsidRPr="00E71A0F">
        <w:rPr>
          <w:color w:val="000000"/>
          <w:sz w:val="28"/>
          <w:szCs w:val="28"/>
        </w:rPr>
        <w:t xml:space="preserve"> ступень ниже, чем </w:t>
      </w:r>
      <w:r w:rsidR="00A850B9" w:rsidRPr="00E71A0F">
        <w:rPr>
          <w:color w:val="000000"/>
          <w:sz w:val="28"/>
          <w:szCs w:val="28"/>
          <w:lang w:val="en-US"/>
        </w:rPr>
        <w:t>III</w:t>
      </w:r>
      <w:r w:rsidR="00A850B9" w:rsidRPr="00E71A0F">
        <w:rPr>
          <w:color w:val="000000"/>
          <w:sz w:val="28"/>
          <w:szCs w:val="28"/>
        </w:rPr>
        <w:t xml:space="preserve">, а </w:t>
      </w:r>
      <w:r w:rsidR="00A850B9" w:rsidRPr="00E71A0F">
        <w:rPr>
          <w:color w:val="000000"/>
          <w:sz w:val="28"/>
          <w:szCs w:val="28"/>
          <w:lang w:val="en-US"/>
        </w:rPr>
        <w:t>V</w:t>
      </w:r>
      <w:r w:rsidR="00A850B9" w:rsidRPr="00E71A0F">
        <w:rPr>
          <w:color w:val="000000"/>
          <w:sz w:val="28"/>
          <w:szCs w:val="28"/>
        </w:rPr>
        <w:t xml:space="preserve"> – выше, чем </w:t>
      </w:r>
      <w:r w:rsidR="00A850B9" w:rsidRPr="00E71A0F">
        <w:rPr>
          <w:color w:val="000000"/>
          <w:sz w:val="28"/>
          <w:szCs w:val="28"/>
          <w:lang w:val="en-US"/>
        </w:rPr>
        <w:t>IV</w:t>
      </w:r>
      <w:r w:rsidR="00A850B9" w:rsidRPr="00E71A0F">
        <w:rPr>
          <w:color w:val="000000"/>
          <w:sz w:val="28"/>
          <w:szCs w:val="28"/>
        </w:rPr>
        <w:t>.</w:t>
      </w:r>
    </w:p>
    <w:p w:rsidR="00D9314D" w:rsidRPr="00D9314D" w:rsidRDefault="00D9314D" w:rsidP="00D93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314D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lang w:val="en-US" w:eastAsia="ru-RU"/>
        </w:rPr>
        <w:lastRenderedPageBreak/>
        <w:t>I</w:t>
      </w:r>
    </w:p>
    <w:p w:rsidR="00D9314D" w:rsidRPr="00D9314D" w:rsidRDefault="00D9314D" w:rsidP="00D93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314D">
        <w:rPr>
          <w:rFonts w:ascii="Times New Roman" w:eastAsiaTheme="minorEastAsia" w:hAnsi="Times New Roman" w:cs="Times New Roman"/>
          <w:b/>
          <w:bCs/>
          <w:color w:val="00B050"/>
          <w:kern w:val="24"/>
          <w:sz w:val="28"/>
          <w:szCs w:val="28"/>
          <w:lang w:val="en-US" w:eastAsia="ru-RU"/>
        </w:rPr>
        <w:t>VII</w:t>
      </w:r>
    </w:p>
    <w:p w:rsidR="00D9314D" w:rsidRPr="00D9314D" w:rsidRDefault="00D9314D" w:rsidP="00D93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314D">
        <w:rPr>
          <w:rFonts w:ascii="Times New Roman" w:eastAsiaTheme="minorEastAsia" w:hAnsi="Times New Roman" w:cs="Times New Roman"/>
          <w:b/>
          <w:bCs/>
          <w:color w:val="00B050"/>
          <w:kern w:val="24"/>
          <w:sz w:val="28"/>
          <w:szCs w:val="28"/>
          <w:lang w:val="en-US" w:eastAsia="ru-RU"/>
        </w:rPr>
        <w:t>VI</w:t>
      </w:r>
    </w:p>
    <w:p w:rsidR="00D9314D" w:rsidRPr="00D9314D" w:rsidRDefault="00D9314D" w:rsidP="00D93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314D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lang w:val="en-US" w:eastAsia="ru-RU"/>
        </w:rPr>
        <w:t>V</w:t>
      </w:r>
    </w:p>
    <w:p w:rsidR="00D9314D" w:rsidRPr="00D9314D" w:rsidRDefault="00D9314D" w:rsidP="00D93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314D">
        <w:rPr>
          <w:rFonts w:ascii="Times New Roman" w:eastAsiaTheme="minorEastAsia" w:hAnsi="Times New Roman" w:cs="Times New Roman"/>
          <w:b/>
          <w:bCs/>
          <w:color w:val="00B050"/>
          <w:kern w:val="24"/>
          <w:sz w:val="28"/>
          <w:szCs w:val="28"/>
          <w:lang w:val="en-US" w:eastAsia="ru-RU"/>
        </w:rPr>
        <w:t>IV</w:t>
      </w:r>
    </w:p>
    <w:p w:rsidR="00D9314D" w:rsidRPr="00D9314D" w:rsidRDefault="00D9314D" w:rsidP="00D93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314D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lang w:val="en-US" w:eastAsia="ru-RU"/>
        </w:rPr>
        <w:t>III</w:t>
      </w:r>
    </w:p>
    <w:p w:rsidR="00D9314D" w:rsidRPr="00D9314D" w:rsidRDefault="00D9314D" w:rsidP="00D93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4D">
        <w:rPr>
          <w:rFonts w:ascii="Times New Roman" w:eastAsiaTheme="minorEastAsia" w:hAnsi="Times New Roman" w:cs="Times New Roman"/>
          <w:b/>
          <w:bCs/>
          <w:color w:val="00B050"/>
          <w:kern w:val="24"/>
          <w:sz w:val="28"/>
          <w:szCs w:val="28"/>
          <w:lang w:val="en-US" w:eastAsia="ru-RU"/>
        </w:rPr>
        <w:t>II</w:t>
      </w:r>
    </w:p>
    <w:p w:rsidR="00D9314D" w:rsidRPr="00D9314D" w:rsidRDefault="00D9314D" w:rsidP="00D93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4D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lang w:val="en-US" w:eastAsia="ru-RU"/>
        </w:rPr>
        <w:t>I</w:t>
      </w:r>
    </w:p>
    <w:p w:rsidR="00D9314D" w:rsidRPr="00D9314D" w:rsidRDefault="00D9314D" w:rsidP="00D93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4D">
        <w:rPr>
          <w:rFonts w:ascii="Times New Roman" w:eastAsiaTheme="minorEastAsia" w:hAnsi="Times New Roman" w:cs="Times New Roman"/>
          <w:b/>
          <w:bCs/>
          <w:color w:val="00B050"/>
          <w:kern w:val="24"/>
          <w:sz w:val="28"/>
          <w:szCs w:val="28"/>
          <w:lang w:val="en-US" w:eastAsia="ru-RU"/>
        </w:rPr>
        <w:t>VII</w:t>
      </w:r>
    </w:p>
    <w:p w:rsidR="008574A5" w:rsidRPr="00D9314D" w:rsidRDefault="00D9314D" w:rsidP="00D93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4D">
        <w:rPr>
          <w:rFonts w:ascii="Times New Roman" w:eastAsiaTheme="minorEastAsia" w:hAnsi="Times New Roman" w:cs="Times New Roman"/>
          <w:b/>
          <w:bCs/>
          <w:color w:val="00B050"/>
          <w:kern w:val="24"/>
          <w:sz w:val="28"/>
          <w:szCs w:val="28"/>
          <w:lang w:val="en-US" w:eastAsia="ru-RU"/>
        </w:rPr>
        <w:t>VI</w:t>
      </w:r>
    </w:p>
    <w:p w:rsidR="00A850B9" w:rsidRPr="00E71A0F" w:rsidRDefault="00A850B9" w:rsidP="00A850B9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E71A0F">
        <w:rPr>
          <w:color w:val="000000"/>
          <w:sz w:val="28"/>
          <w:szCs w:val="28"/>
        </w:rPr>
        <w:t xml:space="preserve">На 1 этапе работы, ребенок должен усвоить интонацию каждой ступени. </w:t>
      </w:r>
      <w:r w:rsidR="0091487F" w:rsidRPr="00E71A0F">
        <w:rPr>
          <w:color w:val="000000"/>
          <w:sz w:val="28"/>
          <w:szCs w:val="28"/>
        </w:rPr>
        <w:t xml:space="preserve">Для этого </w:t>
      </w:r>
      <w:r w:rsidRPr="00E71A0F">
        <w:rPr>
          <w:color w:val="000000"/>
          <w:sz w:val="28"/>
          <w:szCs w:val="28"/>
        </w:rPr>
        <w:t xml:space="preserve"> </w:t>
      </w:r>
      <w:r w:rsidR="00236195" w:rsidRPr="00E71A0F">
        <w:rPr>
          <w:color w:val="000000"/>
          <w:sz w:val="28"/>
          <w:szCs w:val="28"/>
        </w:rPr>
        <w:t>мы используем ручные знаки.</w:t>
      </w:r>
      <w:r w:rsidR="00CD2B8E">
        <w:rPr>
          <w:color w:val="000000"/>
          <w:sz w:val="28"/>
          <w:szCs w:val="28"/>
        </w:rPr>
        <w:t xml:space="preserve"> </w:t>
      </w:r>
    </w:p>
    <w:p w:rsidR="00236195" w:rsidRDefault="00236195" w:rsidP="001F5CB6">
      <w:pPr>
        <w:pStyle w:val="a3"/>
        <w:shd w:val="clear" w:color="auto" w:fill="FFFFFF"/>
        <w:ind w:left="7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2266950" cy="1518035"/>
            <wp:effectExtent l="0" t="0" r="0" b="6350"/>
            <wp:docPr id="1" name="Рисунок 1" descr="http://notes.tarakanov.net/bimbo/struve/image/image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tes.tarakanov.net/bimbo/struve/image/image1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739" cy="151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195" w:rsidRDefault="00236195" w:rsidP="0091487F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236195" w:rsidRPr="00E71A0F" w:rsidRDefault="00A850B9" w:rsidP="00A850B9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E71A0F">
        <w:rPr>
          <w:color w:val="000000"/>
          <w:sz w:val="28"/>
          <w:szCs w:val="28"/>
        </w:rPr>
        <w:t>Такие систематические упражнения с ручными знаками, интенсивно развивают координацию между голосом и слухом, при этом закладываются основы ладового слуха.</w:t>
      </w:r>
    </w:p>
    <w:p w:rsidR="00A850B9" w:rsidRPr="00E71A0F" w:rsidRDefault="00236195" w:rsidP="00A850B9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E71A0F">
        <w:rPr>
          <w:color w:val="000000"/>
          <w:sz w:val="28"/>
          <w:szCs w:val="28"/>
        </w:rPr>
        <w:t>Упражнения осваиваются долго</w:t>
      </w:r>
      <w:r w:rsidR="00D9314D">
        <w:rPr>
          <w:color w:val="000000"/>
          <w:sz w:val="28"/>
          <w:szCs w:val="28"/>
        </w:rPr>
        <w:t>.</w:t>
      </w:r>
      <w:r w:rsidR="00CD2B8E">
        <w:rPr>
          <w:color w:val="000000"/>
          <w:sz w:val="28"/>
          <w:szCs w:val="28"/>
        </w:rPr>
        <w:t xml:space="preserve"> </w:t>
      </w:r>
      <w:r w:rsidRPr="00E71A0F">
        <w:rPr>
          <w:color w:val="000000"/>
          <w:sz w:val="28"/>
          <w:szCs w:val="28"/>
        </w:rPr>
        <w:t>Каждый урок, прежде</w:t>
      </w:r>
      <w:proofErr w:type="gramStart"/>
      <w:r w:rsidRPr="00E71A0F">
        <w:rPr>
          <w:color w:val="000000"/>
          <w:sz w:val="28"/>
          <w:szCs w:val="28"/>
        </w:rPr>
        <w:t>,</w:t>
      </w:r>
      <w:proofErr w:type="gramEnd"/>
      <w:r w:rsidRPr="00E71A0F">
        <w:rPr>
          <w:color w:val="000000"/>
          <w:sz w:val="28"/>
          <w:szCs w:val="28"/>
        </w:rPr>
        <w:t xml:space="preserve"> чем начать осваивать певческий материал, мы </w:t>
      </w:r>
      <w:proofErr w:type="spellStart"/>
      <w:r w:rsidRPr="00E71A0F">
        <w:rPr>
          <w:color w:val="000000"/>
          <w:sz w:val="28"/>
          <w:szCs w:val="28"/>
        </w:rPr>
        <w:t>пропеваем</w:t>
      </w:r>
      <w:proofErr w:type="spellEnd"/>
      <w:r w:rsidRPr="00E71A0F">
        <w:rPr>
          <w:color w:val="000000"/>
          <w:sz w:val="28"/>
          <w:szCs w:val="28"/>
        </w:rPr>
        <w:t xml:space="preserve"> ступени</w:t>
      </w:r>
      <w:r w:rsidR="00AA49D6" w:rsidRPr="00E71A0F">
        <w:rPr>
          <w:color w:val="000000"/>
          <w:sz w:val="28"/>
          <w:szCs w:val="28"/>
        </w:rPr>
        <w:t xml:space="preserve"> в разном порядке</w:t>
      </w:r>
      <w:r w:rsidRPr="00E71A0F">
        <w:rPr>
          <w:color w:val="000000"/>
          <w:sz w:val="28"/>
          <w:szCs w:val="28"/>
        </w:rPr>
        <w:t>.</w:t>
      </w:r>
    </w:p>
    <w:p w:rsidR="00D9314D" w:rsidRPr="00D9314D" w:rsidRDefault="0091487F" w:rsidP="00A850B9">
      <w:pPr>
        <w:pStyle w:val="a3"/>
        <w:shd w:val="clear" w:color="auto" w:fill="FFFFFF"/>
        <w:ind w:left="720"/>
        <w:rPr>
          <w:rFonts w:asciiTheme="minorHAnsi" w:eastAsiaTheme="minorEastAsia" w:hAnsi="Trebuchet MS" w:cstheme="minorBidi"/>
          <w:b/>
          <w:bCs/>
          <w:color w:val="FF0000"/>
          <w:kern w:val="24"/>
          <w:sz w:val="108"/>
          <w:szCs w:val="108"/>
        </w:rPr>
      </w:pPr>
      <w:r w:rsidRPr="00035D3C">
        <w:rPr>
          <w:b/>
          <w:color w:val="FF0000"/>
          <w:sz w:val="28"/>
          <w:szCs w:val="28"/>
        </w:rPr>
        <w:t xml:space="preserve"> </w:t>
      </w:r>
      <w:r w:rsidRPr="00D9314D">
        <w:rPr>
          <w:b/>
          <w:color w:val="FF0000"/>
          <w:sz w:val="28"/>
          <w:szCs w:val="28"/>
          <w:lang w:val="en-US"/>
        </w:rPr>
        <w:t>I –</w:t>
      </w:r>
      <w:r w:rsidRPr="00D9314D">
        <w:rPr>
          <w:b/>
          <w:color w:val="00B050"/>
          <w:sz w:val="28"/>
          <w:szCs w:val="28"/>
          <w:lang w:val="en-US"/>
        </w:rPr>
        <w:t>VII</w:t>
      </w:r>
      <w:r w:rsidRPr="00D9314D">
        <w:rPr>
          <w:b/>
          <w:color w:val="FF0000"/>
          <w:sz w:val="28"/>
          <w:szCs w:val="28"/>
          <w:lang w:val="en-US"/>
        </w:rPr>
        <w:t xml:space="preserve"> – I – III – I – </w:t>
      </w:r>
      <w:r w:rsidRPr="00D9314D">
        <w:rPr>
          <w:b/>
          <w:color w:val="00B050"/>
          <w:sz w:val="28"/>
          <w:szCs w:val="28"/>
          <w:lang w:val="en-US"/>
        </w:rPr>
        <w:t>II</w:t>
      </w:r>
      <w:r w:rsidRPr="00D9314D">
        <w:rPr>
          <w:b/>
          <w:color w:val="FF0000"/>
          <w:sz w:val="28"/>
          <w:szCs w:val="28"/>
          <w:lang w:val="en-US"/>
        </w:rPr>
        <w:t xml:space="preserve"> – V – </w:t>
      </w:r>
      <w:proofErr w:type="gramStart"/>
      <w:r w:rsidRPr="00D9314D">
        <w:rPr>
          <w:b/>
          <w:color w:val="FF0000"/>
          <w:sz w:val="28"/>
          <w:szCs w:val="28"/>
          <w:lang w:val="en-US"/>
        </w:rPr>
        <w:t xml:space="preserve">I  </w:t>
      </w:r>
      <w:r w:rsidRPr="00D9314D">
        <w:rPr>
          <w:sz w:val="28"/>
          <w:szCs w:val="28"/>
        </w:rPr>
        <w:t>и</w:t>
      </w:r>
      <w:proofErr w:type="gramEnd"/>
      <w:r w:rsidRPr="00D9314D">
        <w:rPr>
          <w:sz w:val="28"/>
          <w:szCs w:val="28"/>
          <w:lang w:val="en-US"/>
        </w:rPr>
        <w:t xml:space="preserve"> </w:t>
      </w:r>
      <w:r w:rsidRPr="00D9314D">
        <w:rPr>
          <w:sz w:val="28"/>
          <w:szCs w:val="28"/>
        </w:rPr>
        <w:t>т</w:t>
      </w:r>
      <w:r w:rsidRPr="00D9314D">
        <w:rPr>
          <w:sz w:val="28"/>
          <w:szCs w:val="28"/>
          <w:lang w:val="en-US"/>
        </w:rPr>
        <w:t>.</w:t>
      </w:r>
      <w:r w:rsidRPr="00D9314D">
        <w:rPr>
          <w:sz w:val="28"/>
          <w:szCs w:val="28"/>
        </w:rPr>
        <w:t>д</w:t>
      </w:r>
      <w:r w:rsidRPr="00D9314D">
        <w:rPr>
          <w:sz w:val="28"/>
          <w:szCs w:val="28"/>
          <w:lang w:val="en-US"/>
        </w:rPr>
        <w:t>.</w:t>
      </w:r>
      <w:r w:rsidR="00D9314D" w:rsidRPr="00D9314D">
        <w:rPr>
          <w:sz w:val="28"/>
          <w:szCs w:val="28"/>
          <w:lang w:val="en-US"/>
        </w:rPr>
        <w:t xml:space="preserve">  </w:t>
      </w:r>
      <w:r w:rsidR="00D9314D" w:rsidRPr="00D9314D">
        <w:rPr>
          <w:sz w:val="28"/>
          <w:szCs w:val="28"/>
        </w:rPr>
        <w:t>или</w:t>
      </w:r>
    </w:p>
    <w:p w:rsidR="00AA49D6" w:rsidRPr="00D9314D" w:rsidRDefault="00D9314D" w:rsidP="00D9314D">
      <w:pPr>
        <w:pStyle w:val="a3"/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rFonts w:eastAsiaTheme="minorEastAsia"/>
          <w:b/>
          <w:bCs/>
          <w:color w:val="FF0000"/>
          <w:kern w:val="24"/>
          <w:sz w:val="28"/>
          <w:szCs w:val="28"/>
          <w:lang w:val="en-US"/>
        </w:rPr>
        <w:t xml:space="preserve">            I - </w:t>
      </w:r>
      <w:r w:rsidRPr="00D9314D">
        <w:rPr>
          <w:rFonts w:eastAsiaTheme="minorEastAsia"/>
          <w:b/>
          <w:bCs/>
          <w:color w:val="FF0000"/>
          <w:kern w:val="24"/>
          <w:sz w:val="28"/>
          <w:szCs w:val="28"/>
          <w:lang w:val="en-US"/>
        </w:rPr>
        <w:t xml:space="preserve">III- </w:t>
      </w:r>
      <w:r w:rsidRPr="00D9314D">
        <w:rPr>
          <w:rFonts w:eastAsiaTheme="minorEastAsia"/>
          <w:b/>
          <w:bCs/>
          <w:color w:val="00B050"/>
          <w:kern w:val="24"/>
          <w:sz w:val="28"/>
          <w:szCs w:val="28"/>
          <w:lang w:val="en-US"/>
        </w:rPr>
        <w:t>II</w:t>
      </w:r>
      <w:r w:rsidRPr="00D9314D">
        <w:rPr>
          <w:rFonts w:eastAsiaTheme="minorEastAsia"/>
          <w:b/>
          <w:bCs/>
          <w:color w:val="FF0000"/>
          <w:kern w:val="24"/>
          <w:sz w:val="28"/>
          <w:szCs w:val="28"/>
          <w:lang w:val="en-US"/>
        </w:rPr>
        <w:t xml:space="preserve">- </w:t>
      </w:r>
      <w:r w:rsidRPr="00D9314D">
        <w:rPr>
          <w:rFonts w:eastAsiaTheme="minorEastAsia"/>
          <w:b/>
          <w:bCs/>
          <w:color w:val="00B050"/>
          <w:kern w:val="24"/>
          <w:sz w:val="28"/>
          <w:szCs w:val="28"/>
          <w:lang w:val="en-US"/>
        </w:rPr>
        <w:t xml:space="preserve">VII </w:t>
      </w:r>
      <w:r w:rsidRPr="00D9314D">
        <w:rPr>
          <w:rFonts w:eastAsiaTheme="minorEastAsia"/>
          <w:b/>
          <w:bCs/>
          <w:color w:val="A90000"/>
          <w:kern w:val="24"/>
          <w:sz w:val="28"/>
          <w:szCs w:val="28"/>
          <w:lang w:val="en-US"/>
        </w:rPr>
        <w:t>-</w:t>
      </w:r>
      <w:r w:rsidRPr="00D9314D">
        <w:rPr>
          <w:rFonts w:eastAsiaTheme="minorEastAsia"/>
          <w:b/>
          <w:bCs/>
          <w:color w:val="FF0000"/>
          <w:kern w:val="24"/>
          <w:sz w:val="28"/>
          <w:szCs w:val="28"/>
          <w:lang w:val="en-US"/>
        </w:rPr>
        <w:t xml:space="preserve">I- V- </w:t>
      </w:r>
      <w:r w:rsidRPr="00D9314D">
        <w:rPr>
          <w:rFonts w:eastAsiaTheme="minorEastAsia"/>
          <w:b/>
          <w:bCs/>
          <w:color w:val="00B050"/>
          <w:kern w:val="24"/>
          <w:sz w:val="28"/>
          <w:szCs w:val="28"/>
          <w:lang w:val="en-US"/>
        </w:rPr>
        <w:t>II- IV</w:t>
      </w:r>
      <w:r w:rsidRPr="00D9314D">
        <w:rPr>
          <w:rFonts w:eastAsiaTheme="minorEastAsia"/>
          <w:b/>
          <w:bCs/>
          <w:color w:val="FF0000"/>
          <w:kern w:val="24"/>
          <w:sz w:val="28"/>
          <w:szCs w:val="28"/>
          <w:lang w:val="en-US"/>
        </w:rPr>
        <w:t xml:space="preserve">- </w:t>
      </w:r>
      <w:proofErr w:type="gramStart"/>
      <w:r w:rsidRPr="00D9314D">
        <w:rPr>
          <w:rFonts w:eastAsiaTheme="minorEastAsia"/>
          <w:b/>
          <w:bCs/>
          <w:color w:val="FF0000"/>
          <w:kern w:val="24"/>
          <w:sz w:val="28"/>
          <w:szCs w:val="28"/>
          <w:lang w:val="en-US"/>
        </w:rPr>
        <w:t xml:space="preserve">I  </w:t>
      </w:r>
      <w:r w:rsidRPr="00D9314D">
        <w:rPr>
          <w:rFonts w:eastAsiaTheme="minorEastAsia"/>
          <w:bCs/>
          <w:kern w:val="24"/>
          <w:sz w:val="28"/>
          <w:szCs w:val="28"/>
        </w:rPr>
        <w:t>и</w:t>
      </w:r>
      <w:proofErr w:type="gramEnd"/>
      <w:r w:rsidRPr="00D9314D">
        <w:rPr>
          <w:rFonts w:eastAsiaTheme="minorEastAsia"/>
          <w:bCs/>
          <w:kern w:val="24"/>
          <w:sz w:val="28"/>
          <w:szCs w:val="28"/>
          <w:lang w:val="en-US"/>
        </w:rPr>
        <w:t xml:space="preserve"> </w:t>
      </w:r>
      <w:r w:rsidRPr="00D9314D">
        <w:rPr>
          <w:rFonts w:eastAsiaTheme="minorEastAsia"/>
          <w:bCs/>
          <w:kern w:val="24"/>
          <w:sz w:val="28"/>
          <w:szCs w:val="28"/>
        </w:rPr>
        <w:t>т</w:t>
      </w:r>
      <w:r w:rsidRPr="00D9314D">
        <w:rPr>
          <w:rFonts w:eastAsiaTheme="minorEastAsia"/>
          <w:bCs/>
          <w:kern w:val="24"/>
          <w:sz w:val="28"/>
          <w:szCs w:val="28"/>
          <w:lang w:val="en-US"/>
        </w:rPr>
        <w:t>.</w:t>
      </w:r>
      <w:r w:rsidRPr="00D9314D">
        <w:rPr>
          <w:rFonts w:eastAsiaTheme="minorEastAsia"/>
          <w:bCs/>
          <w:kern w:val="24"/>
          <w:sz w:val="28"/>
          <w:szCs w:val="28"/>
        </w:rPr>
        <w:t>д</w:t>
      </w:r>
    </w:p>
    <w:p w:rsidR="00CD2B8E" w:rsidRDefault="00236195" w:rsidP="00236195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E71A0F">
        <w:rPr>
          <w:color w:val="000000"/>
          <w:sz w:val="28"/>
          <w:szCs w:val="28"/>
        </w:rPr>
        <w:t xml:space="preserve">Далее, к концу 1 класса,  можно вводить 2-голосные упражнения. </w:t>
      </w:r>
    </w:p>
    <w:p w:rsidR="00D9314D" w:rsidRPr="00D9314D" w:rsidRDefault="00D9314D" w:rsidP="00D9314D">
      <w:pPr>
        <w:pStyle w:val="a3"/>
        <w:shd w:val="clear" w:color="auto" w:fill="FFFFFF"/>
        <w:ind w:left="720"/>
        <w:rPr>
          <w:color w:val="FF0000"/>
          <w:sz w:val="28"/>
          <w:szCs w:val="28"/>
          <w:lang w:val="en-US"/>
        </w:rPr>
      </w:pPr>
      <w:r w:rsidRPr="00D9314D">
        <w:rPr>
          <w:b/>
          <w:bCs/>
          <w:color w:val="FF0000"/>
          <w:sz w:val="28"/>
          <w:szCs w:val="28"/>
          <w:lang w:val="en-US"/>
        </w:rPr>
        <w:t xml:space="preserve">I- </w:t>
      </w:r>
      <w:r w:rsidRPr="00D9314D">
        <w:rPr>
          <w:b/>
          <w:bCs/>
          <w:color w:val="00B050"/>
          <w:sz w:val="28"/>
          <w:szCs w:val="28"/>
          <w:lang w:val="en-US"/>
        </w:rPr>
        <w:t>II</w:t>
      </w:r>
      <w:r w:rsidRPr="00D9314D">
        <w:rPr>
          <w:b/>
          <w:bCs/>
          <w:color w:val="FF0000"/>
          <w:sz w:val="28"/>
          <w:szCs w:val="28"/>
          <w:lang w:val="en-US"/>
        </w:rPr>
        <w:t>- I       I-</w:t>
      </w:r>
      <w:r w:rsidRPr="00D9314D">
        <w:rPr>
          <w:b/>
          <w:bCs/>
          <w:color w:val="00B050"/>
          <w:sz w:val="28"/>
          <w:szCs w:val="28"/>
          <w:lang w:val="en-US"/>
        </w:rPr>
        <w:t>II</w:t>
      </w:r>
      <w:r w:rsidRPr="00D9314D">
        <w:rPr>
          <w:b/>
          <w:bCs/>
          <w:color w:val="FF0000"/>
          <w:sz w:val="28"/>
          <w:szCs w:val="28"/>
          <w:lang w:val="en-US"/>
        </w:rPr>
        <w:t>-III</w:t>
      </w:r>
    </w:p>
    <w:p w:rsidR="00D9314D" w:rsidRPr="00035D3C" w:rsidRDefault="00D9314D" w:rsidP="00D9314D">
      <w:pPr>
        <w:pStyle w:val="a3"/>
        <w:shd w:val="clear" w:color="auto" w:fill="FFFFFF"/>
        <w:ind w:left="720"/>
        <w:rPr>
          <w:color w:val="FF0000"/>
          <w:sz w:val="28"/>
          <w:szCs w:val="28"/>
          <w:lang w:val="en-US"/>
        </w:rPr>
      </w:pPr>
      <w:r w:rsidRPr="00D9314D">
        <w:rPr>
          <w:b/>
          <w:bCs/>
          <w:color w:val="FF0000"/>
          <w:sz w:val="28"/>
          <w:szCs w:val="28"/>
          <w:lang w:val="en-US"/>
        </w:rPr>
        <w:t>I-</w:t>
      </w:r>
      <w:r w:rsidRPr="00D9314D">
        <w:rPr>
          <w:b/>
          <w:bCs/>
          <w:color w:val="00B050"/>
          <w:sz w:val="28"/>
          <w:szCs w:val="28"/>
          <w:lang w:val="en-US"/>
        </w:rPr>
        <w:t>VII</w:t>
      </w:r>
      <w:r w:rsidRPr="00D9314D">
        <w:rPr>
          <w:b/>
          <w:bCs/>
          <w:color w:val="FF0000"/>
          <w:sz w:val="28"/>
          <w:szCs w:val="28"/>
          <w:lang w:val="en-US"/>
        </w:rPr>
        <w:t>-I       I- I - I</w:t>
      </w:r>
    </w:p>
    <w:p w:rsidR="0091487F" w:rsidRDefault="00236195" w:rsidP="00236195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1A0F">
        <w:rPr>
          <w:color w:val="000000"/>
          <w:sz w:val="28"/>
          <w:szCs w:val="28"/>
        </w:rPr>
        <w:t xml:space="preserve">Дети </w:t>
      </w:r>
      <w:proofErr w:type="spellStart"/>
      <w:r w:rsidRPr="00E71A0F">
        <w:rPr>
          <w:color w:val="000000"/>
          <w:sz w:val="28"/>
          <w:szCs w:val="28"/>
        </w:rPr>
        <w:t>пропевают</w:t>
      </w:r>
      <w:proofErr w:type="spellEnd"/>
      <w:r w:rsidRPr="00E71A0F">
        <w:rPr>
          <w:color w:val="000000"/>
          <w:sz w:val="28"/>
          <w:szCs w:val="28"/>
        </w:rPr>
        <w:t xml:space="preserve"> ступенями </w:t>
      </w:r>
      <w:proofErr w:type="gramStart"/>
      <w:r w:rsidRPr="00E71A0F">
        <w:rPr>
          <w:color w:val="000000"/>
          <w:sz w:val="28"/>
          <w:szCs w:val="28"/>
        </w:rPr>
        <w:t>простую</w:t>
      </w:r>
      <w:proofErr w:type="gramEnd"/>
      <w:r w:rsidRPr="00E71A0F">
        <w:rPr>
          <w:color w:val="000000"/>
          <w:sz w:val="28"/>
          <w:szCs w:val="28"/>
        </w:rPr>
        <w:t xml:space="preserve"> </w:t>
      </w:r>
      <w:proofErr w:type="spellStart"/>
      <w:r w:rsidRPr="00E71A0F">
        <w:rPr>
          <w:color w:val="000000"/>
          <w:sz w:val="28"/>
          <w:szCs w:val="28"/>
        </w:rPr>
        <w:t>попевку</w:t>
      </w:r>
      <w:proofErr w:type="spellEnd"/>
      <w:r w:rsidRPr="00E71A0F">
        <w:rPr>
          <w:color w:val="000000"/>
          <w:sz w:val="28"/>
          <w:szCs w:val="28"/>
        </w:rPr>
        <w:t>, используя ручные знаки, педагог сам поет нижний голос.</w:t>
      </w:r>
      <w:r w:rsidR="003F116B">
        <w:rPr>
          <w:color w:val="000000"/>
          <w:sz w:val="28"/>
          <w:szCs w:val="28"/>
        </w:rPr>
        <w:t xml:space="preserve"> Первоначально, дети пугаются,</w:t>
      </w:r>
      <w:proofErr w:type="gramStart"/>
      <w:r w:rsidR="003F116B">
        <w:rPr>
          <w:color w:val="000000"/>
          <w:sz w:val="28"/>
          <w:szCs w:val="28"/>
        </w:rPr>
        <w:t xml:space="preserve"> </w:t>
      </w:r>
      <w:r w:rsidRPr="00E71A0F">
        <w:rPr>
          <w:color w:val="000000"/>
          <w:sz w:val="28"/>
          <w:szCs w:val="28"/>
        </w:rPr>
        <w:t>,</w:t>
      </w:r>
      <w:proofErr w:type="gramEnd"/>
      <w:r w:rsidRPr="00E71A0F">
        <w:rPr>
          <w:color w:val="000000"/>
          <w:sz w:val="28"/>
          <w:szCs w:val="28"/>
        </w:rPr>
        <w:t xml:space="preserve"> но затем привыкают к необычному двухголосному звучанию. Далее, можно поменяться: педагог поет мелодию </w:t>
      </w:r>
      <w:proofErr w:type="spellStart"/>
      <w:r w:rsidRPr="00E71A0F">
        <w:rPr>
          <w:color w:val="000000"/>
          <w:sz w:val="28"/>
          <w:szCs w:val="28"/>
        </w:rPr>
        <w:t>попевки</w:t>
      </w:r>
      <w:proofErr w:type="spellEnd"/>
      <w:r w:rsidRPr="00E71A0F">
        <w:rPr>
          <w:color w:val="000000"/>
          <w:sz w:val="28"/>
          <w:szCs w:val="28"/>
        </w:rPr>
        <w:t xml:space="preserve">, дети </w:t>
      </w:r>
      <w:r w:rsidR="00FB0718" w:rsidRPr="00E71A0F">
        <w:rPr>
          <w:color w:val="000000"/>
          <w:sz w:val="28"/>
          <w:szCs w:val="28"/>
        </w:rPr>
        <w:t xml:space="preserve">– нижний голос. Затем, </w:t>
      </w:r>
      <w:r w:rsidR="00FB0718" w:rsidRPr="00E71A0F">
        <w:rPr>
          <w:color w:val="000000"/>
          <w:sz w:val="28"/>
          <w:szCs w:val="28"/>
        </w:rPr>
        <w:lastRenderedPageBreak/>
        <w:t xml:space="preserve">можно уже хор (ансамбль) условно разделить на две партии, где одни будут петь верхний голос, другие – нижний.  Обязательно условие –  </w:t>
      </w:r>
      <w:r w:rsidR="00AA49D6" w:rsidRPr="00E71A0F">
        <w:rPr>
          <w:color w:val="000000"/>
          <w:sz w:val="28"/>
          <w:szCs w:val="28"/>
        </w:rPr>
        <w:t>певцы не должны быть прикреплены к одной партии. Следует обязательно «меняться» парти</w:t>
      </w:r>
      <w:r w:rsidR="0091487F" w:rsidRPr="00E71A0F">
        <w:rPr>
          <w:color w:val="000000"/>
          <w:sz w:val="28"/>
          <w:szCs w:val="28"/>
        </w:rPr>
        <w:t>ями, чтобы ученики могли спокой</w:t>
      </w:r>
      <w:r w:rsidR="00AA49D6" w:rsidRPr="00E71A0F">
        <w:rPr>
          <w:color w:val="000000"/>
          <w:sz w:val="28"/>
          <w:szCs w:val="28"/>
        </w:rPr>
        <w:t>но</w:t>
      </w:r>
      <w:r w:rsidR="0091487F" w:rsidRPr="00E71A0F">
        <w:rPr>
          <w:color w:val="000000"/>
          <w:sz w:val="28"/>
          <w:szCs w:val="28"/>
        </w:rPr>
        <w:t xml:space="preserve"> и уверенно </w:t>
      </w:r>
      <w:r w:rsidR="00AA49D6" w:rsidRPr="00E71A0F">
        <w:rPr>
          <w:color w:val="000000"/>
          <w:sz w:val="28"/>
          <w:szCs w:val="28"/>
        </w:rPr>
        <w:t>петь и верхний голос, и нижний.</w:t>
      </w:r>
      <w:r w:rsidR="00FB0718" w:rsidRPr="00E71A0F">
        <w:rPr>
          <w:color w:val="000000"/>
          <w:sz w:val="28"/>
          <w:szCs w:val="28"/>
        </w:rPr>
        <w:t xml:space="preserve"> </w:t>
      </w:r>
      <w:r w:rsidR="00D9314D">
        <w:rPr>
          <w:color w:val="000000"/>
          <w:sz w:val="28"/>
          <w:szCs w:val="28"/>
        </w:rPr>
        <w:t xml:space="preserve"> </w:t>
      </w:r>
    </w:p>
    <w:p w:rsidR="00D9314D" w:rsidRPr="00CD2B8E" w:rsidRDefault="00D9314D" w:rsidP="00236195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</w:t>
      </w:r>
      <w:r w:rsidRPr="00D931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дети уже уверенно поют </w:t>
      </w:r>
      <w:proofErr w:type="spellStart"/>
      <w:r>
        <w:rPr>
          <w:color w:val="000000"/>
          <w:sz w:val="28"/>
          <w:szCs w:val="28"/>
        </w:rPr>
        <w:t>попевки</w:t>
      </w:r>
      <w:proofErr w:type="spellEnd"/>
      <w:r>
        <w:rPr>
          <w:color w:val="000000"/>
          <w:sz w:val="28"/>
          <w:szCs w:val="28"/>
        </w:rPr>
        <w:t xml:space="preserve">, можно </w:t>
      </w:r>
      <w:proofErr w:type="spellStart"/>
      <w:r>
        <w:rPr>
          <w:color w:val="000000"/>
          <w:sz w:val="28"/>
          <w:szCs w:val="28"/>
        </w:rPr>
        <w:t>пропевать</w:t>
      </w:r>
      <w:proofErr w:type="spellEnd"/>
      <w:r>
        <w:rPr>
          <w:color w:val="000000"/>
          <w:sz w:val="28"/>
          <w:szCs w:val="28"/>
        </w:rPr>
        <w:t xml:space="preserve"> их со словами. Например: «У </w:t>
      </w:r>
      <w:proofErr w:type="spellStart"/>
      <w:r>
        <w:rPr>
          <w:color w:val="000000"/>
          <w:sz w:val="28"/>
          <w:szCs w:val="28"/>
        </w:rPr>
        <w:t>кота-воркота</w:t>
      </w:r>
      <w:proofErr w:type="spellEnd"/>
      <w:r>
        <w:rPr>
          <w:color w:val="000000"/>
          <w:sz w:val="28"/>
          <w:szCs w:val="28"/>
        </w:rPr>
        <w:t xml:space="preserve"> колыбелька хороша»</w:t>
      </w:r>
    </w:p>
    <w:p w:rsidR="00FB0718" w:rsidRPr="00035D3C" w:rsidRDefault="00FB0718" w:rsidP="00FB071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035D3C">
        <w:rPr>
          <w:color w:val="000000"/>
          <w:sz w:val="28"/>
          <w:szCs w:val="28"/>
        </w:rPr>
        <w:t xml:space="preserve">Для развития </w:t>
      </w:r>
      <w:proofErr w:type="spellStart"/>
      <w:r w:rsidRPr="00035D3C">
        <w:rPr>
          <w:color w:val="000000"/>
          <w:sz w:val="28"/>
          <w:szCs w:val="28"/>
        </w:rPr>
        <w:t>двухголосия</w:t>
      </w:r>
      <w:proofErr w:type="spellEnd"/>
      <w:r w:rsidRPr="00035D3C">
        <w:rPr>
          <w:color w:val="000000"/>
          <w:sz w:val="28"/>
          <w:szCs w:val="28"/>
        </w:rPr>
        <w:t xml:space="preserve">, я использую гармонические </w:t>
      </w:r>
      <w:proofErr w:type="spellStart"/>
      <w:r w:rsidRPr="00035D3C">
        <w:rPr>
          <w:color w:val="000000"/>
          <w:sz w:val="28"/>
          <w:szCs w:val="28"/>
        </w:rPr>
        <w:t>ступеневые</w:t>
      </w:r>
      <w:proofErr w:type="spellEnd"/>
      <w:r w:rsidRPr="00035D3C">
        <w:rPr>
          <w:color w:val="000000"/>
          <w:sz w:val="28"/>
          <w:szCs w:val="28"/>
        </w:rPr>
        <w:t xml:space="preserve"> партитуры, где осваиваются разные  созвучия. Важно научить детей слышать интервалы в хоровом звучании. Дети должны ощутить </w:t>
      </w:r>
      <w:r w:rsidR="00E71A0F" w:rsidRPr="00035D3C">
        <w:rPr>
          <w:color w:val="000000"/>
          <w:sz w:val="28"/>
          <w:szCs w:val="28"/>
        </w:rPr>
        <w:t xml:space="preserve">именно хоровое </w:t>
      </w:r>
      <w:r w:rsidRPr="00035D3C">
        <w:rPr>
          <w:color w:val="000000"/>
          <w:sz w:val="28"/>
          <w:szCs w:val="28"/>
        </w:rPr>
        <w:t>звучание квинты, секунды, октавы и т.д.</w:t>
      </w:r>
    </w:p>
    <w:p w:rsidR="001F5CB6" w:rsidRPr="00035D3C" w:rsidRDefault="001F5CB6" w:rsidP="001F5CB6">
      <w:pPr>
        <w:pStyle w:val="a3"/>
        <w:shd w:val="clear" w:color="auto" w:fill="FFFFFF"/>
        <w:ind w:left="720"/>
        <w:rPr>
          <w:color w:val="FF0000"/>
          <w:sz w:val="28"/>
          <w:szCs w:val="28"/>
          <w:lang w:val="en-US"/>
        </w:rPr>
      </w:pPr>
      <w:r w:rsidRPr="00035D3C">
        <w:rPr>
          <w:b/>
          <w:bCs/>
          <w:color w:val="FF0000"/>
          <w:sz w:val="28"/>
          <w:szCs w:val="28"/>
          <w:lang w:val="en-US"/>
        </w:rPr>
        <w:t xml:space="preserve">I - </w:t>
      </w:r>
      <w:r w:rsidRPr="00035D3C">
        <w:rPr>
          <w:b/>
          <w:bCs/>
          <w:color w:val="00B050"/>
          <w:sz w:val="28"/>
          <w:szCs w:val="28"/>
          <w:lang w:val="en-US"/>
        </w:rPr>
        <w:t>II</w:t>
      </w:r>
      <w:r w:rsidRPr="00035D3C">
        <w:rPr>
          <w:b/>
          <w:bCs/>
          <w:color w:val="FF0000"/>
          <w:sz w:val="28"/>
          <w:szCs w:val="28"/>
          <w:lang w:val="en-US"/>
        </w:rPr>
        <w:t xml:space="preserve">- I – III -I                    I- </w:t>
      </w:r>
      <w:r w:rsidRPr="00035D3C">
        <w:rPr>
          <w:b/>
          <w:bCs/>
          <w:color w:val="00B050"/>
          <w:sz w:val="28"/>
          <w:szCs w:val="28"/>
          <w:lang w:val="en-US"/>
        </w:rPr>
        <w:t>IV</w:t>
      </w:r>
      <w:r w:rsidRPr="00035D3C">
        <w:rPr>
          <w:b/>
          <w:bCs/>
          <w:color w:val="FF0000"/>
          <w:sz w:val="28"/>
          <w:szCs w:val="28"/>
          <w:lang w:val="en-US"/>
        </w:rPr>
        <w:t>- III-</w:t>
      </w:r>
      <w:r w:rsidRPr="00035D3C">
        <w:rPr>
          <w:b/>
          <w:bCs/>
          <w:color w:val="00B050"/>
          <w:sz w:val="28"/>
          <w:szCs w:val="28"/>
          <w:lang w:val="en-US"/>
        </w:rPr>
        <w:t>II</w:t>
      </w:r>
      <w:r w:rsidRPr="00035D3C">
        <w:rPr>
          <w:b/>
          <w:bCs/>
          <w:color w:val="FF0000"/>
          <w:sz w:val="28"/>
          <w:szCs w:val="28"/>
          <w:lang w:val="en-US"/>
        </w:rPr>
        <w:t xml:space="preserve"> -I </w:t>
      </w:r>
    </w:p>
    <w:p w:rsidR="001F5CB6" w:rsidRPr="00035D3C" w:rsidRDefault="001F5CB6" w:rsidP="001F5CB6">
      <w:pPr>
        <w:pStyle w:val="a3"/>
        <w:shd w:val="clear" w:color="auto" w:fill="FFFFFF"/>
        <w:ind w:left="720"/>
        <w:rPr>
          <w:color w:val="FF0000"/>
          <w:sz w:val="28"/>
          <w:szCs w:val="28"/>
          <w:lang w:val="en-US"/>
        </w:rPr>
      </w:pPr>
      <w:r w:rsidRPr="00035D3C">
        <w:rPr>
          <w:b/>
          <w:bCs/>
          <w:color w:val="FF0000"/>
          <w:sz w:val="28"/>
          <w:szCs w:val="28"/>
          <w:lang w:val="en-US"/>
        </w:rPr>
        <w:t>I -</w:t>
      </w:r>
      <w:r w:rsidRPr="00035D3C">
        <w:rPr>
          <w:b/>
          <w:bCs/>
          <w:color w:val="00B050"/>
          <w:sz w:val="28"/>
          <w:szCs w:val="28"/>
          <w:lang w:val="en-US"/>
        </w:rPr>
        <w:t>VII-</w:t>
      </w:r>
      <w:r w:rsidRPr="00035D3C">
        <w:rPr>
          <w:b/>
          <w:bCs/>
          <w:color w:val="FF0000"/>
          <w:sz w:val="28"/>
          <w:szCs w:val="28"/>
          <w:lang w:val="en-US"/>
        </w:rPr>
        <w:t>I - V</w:t>
      </w:r>
      <w:r w:rsidRPr="00035D3C">
        <w:rPr>
          <w:b/>
          <w:bCs/>
          <w:color w:val="FF0000"/>
          <w:sz w:val="28"/>
          <w:szCs w:val="28"/>
        </w:rPr>
        <w:t>н</w:t>
      </w:r>
      <w:r w:rsidRPr="00035D3C">
        <w:rPr>
          <w:b/>
          <w:bCs/>
          <w:color w:val="FF0000"/>
          <w:sz w:val="28"/>
          <w:szCs w:val="28"/>
          <w:lang w:val="en-US"/>
        </w:rPr>
        <w:t>-I                     I-</w:t>
      </w:r>
      <w:r w:rsidRPr="00035D3C">
        <w:rPr>
          <w:b/>
          <w:bCs/>
          <w:color w:val="00B050"/>
          <w:sz w:val="28"/>
          <w:szCs w:val="28"/>
          <w:lang w:val="en-US"/>
        </w:rPr>
        <w:t xml:space="preserve">VI –VII </w:t>
      </w:r>
      <w:r w:rsidRPr="00035D3C">
        <w:rPr>
          <w:b/>
          <w:bCs/>
          <w:color w:val="FF0000"/>
          <w:sz w:val="28"/>
          <w:szCs w:val="28"/>
          <w:lang w:val="en-US"/>
        </w:rPr>
        <w:t>–I -I</w:t>
      </w:r>
    </w:p>
    <w:p w:rsidR="0091487F" w:rsidRPr="00035D3C" w:rsidRDefault="0091487F" w:rsidP="0091487F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proofErr w:type="gramStart"/>
      <w:r w:rsidRPr="00035D3C">
        <w:rPr>
          <w:color w:val="000000"/>
          <w:sz w:val="28"/>
          <w:szCs w:val="28"/>
        </w:rPr>
        <w:t>В начале</w:t>
      </w:r>
      <w:proofErr w:type="gramEnd"/>
      <w:r w:rsidRPr="00035D3C">
        <w:rPr>
          <w:color w:val="000000"/>
          <w:sz w:val="28"/>
          <w:szCs w:val="28"/>
        </w:rPr>
        <w:t xml:space="preserve"> мы </w:t>
      </w:r>
      <w:proofErr w:type="spellStart"/>
      <w:r w:rsidRPr="00035D3C">
        <w:rPr>
          <w:color w:val="000000"/>
          <w:sz w:val="28"/>
          <w:szCs w:val="28"/>
        </w:rPr>
        <w:t>пропеваем</w:t>
      </w:r>
      <w:proofErr w:type="spellEnd"/>
      <w:r w:rsidRPr="00035D3C">
        <w:rPr>
          <w:color w:val="000000"/>
          <w:sz w:val="28"/>
          <w:szCs w:val="28"/>
        </w:rPr>
        <w:t xml:space="preserve">  «горизонталь», затем – «вертикаль»</w:t>
      </w:r>
      <w:r w:rsidR="00992E68" w:rsidRPr="00035D3C">
        <w:rPr>
          <w:color w:val="000000"/>
          <w:sz w:val="28"/>
          <w:szCs w:val="28"/>
        </w:rPr>
        <w:t xml:space="preserve">, а далее, разделив хор на партии уже </w:t>
      </w:r>
      <w:proofErr w:type="spellStart"/>
      <w:r w:rsidR="00992E68" w:rsidRPr="00035D3C">
        <w:rPr>
          <w:color w:val="000000"/>
          <w:sz w:val="28"/>
          <w:szCs w:val="28"/>
        </w:rPr>
        <w:t>пропеваем</w:t>
      </w:r>
      <w:proofErr w:type="spellEnd"/>
      <w:r w:rsidR="00992E68" w:rsidRPr="00035D3C">
        <w:rPr>
          <w:color w:val="000000"/>
          <w:sz w:val="28"/>
          <w:szCs w:val="28"/>
        </w:rPr>
        <w:t xml:space="preserve"> партитуру в гармоническом виде.</w:t>
      </w:r>
    </w:p>
    <w:p w:rsidR="00992E68" w:rsidRPr="00035D3C" w:rsidRDefault="00992E68" w:rsidP="00992E6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035D3C">
        <w:rPr>
          <w:color w:val="000000"/>
          <w:sz w:val="28"/>
          <w:szCs w:val="28"/>
        </w:rPr>
        <w:t xml:space="preserve">То же самое происходит и с 3-х и 4-х </w:t>
      </w:r>
      <w:proofErr w:type="spellStart"/>
      <w:r w:rsidRPr="00035D3C">
        <w:rPr>
          <w:color w:val="000000"/>
          <w:sz w:val="28"/>
          <w:szCs w:val="28"/>
        </w:rPr>
        <w:t>голосными</w:t>
      </w:r>
      <w:proofErr w:type="spellEnd"/>
      <w:r w:rsidRPr="00035D3C">
        <w:rPr>
          <w:color w:val="000000"/>
          <w:sz w:val="28"/>
          <w:szCs w:val="28"/>
        </w:rPr>
        <w:t xml:space="preserve"> аккордами.</w:t>
      </w:r>
    </w:p>
    <w:p w:rsidR="00992E68" w:rsidRPr="00035D3C" w:rsidRDefault="00992E68" w:rsidP="00992E68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</w:p>
    <w:p w:rsidR="00992E68" w:rsidRPr="00035D3C" w:rsidRDefault="00992E68" w:rsidP="00992E68">
      <w:pPr>
        <w:pStyle w:val="a3"/>
        <w:shd w:val="clear" w:color="auto" w:fill="FFFFFF"/>
        <w:ind w:left="720"/>
        <w:rPr>
          <w:b/>
          <w:color w:val="FF0000"/>
          <w:sz w:val="28"/>
          <w:szCs w:val="28"/>
          <w:lang w:val="en-US"/>
        </w:rPr>
      </w:pPr>
      <w:r w:rsidRPr="00035D3C">
        <w:rPr>
          <w:b/>
          <w:color w:val="FF0000"/>
          <w:sz w:val="28"/>
          <w:szCs w:val="28"/>
          <w:lang w:val="en-US"/>
        </w:rPr>
        <w:t xml:space="preserve">I – </w:t>
      </w:r>
      <w:r w:rsidRPr="00035D3C">
        <w:rPr>
          <w:b/>
          <w:color w:val="00B050"/>
          <w:sz w:val="28"/>
          <w:szCs w:val="28"/>
          <w:lang w:val="en-US"/>
        </w:rPr>
        <w:t>VII</w:t>
      </w:r>
      <w:r w:rsidRPr="00035D3C">
        <w:rPr>
          <w:b/>
          <w:color w:val="FF0000"/>
          <w:sz w:val="28"/>
          <w:szCs w:val="28"/>
          <w:lang w:val="en-US"/>
        </w:rPr>
        <w:t xml:space="preserve"> – I                          </w:t>
      </w:r>
      <w:r w:rsidR="00E71A0F" w:rsidRPr="00035D3C">
        <w:rPr>
          <w:b/>
          <w:color w:val="FF0000"/>
          <w:sz w:val="28"/>
          <w:szCs w:val="28"/>
          <w:lang w:val="en-US"/>
        </w:rPr>
        <w:t xml:space="preserve">  V </w:t>
      </w:r>
      <w:proofErr w:type="gramStart"/>
      <w:r w:rsidR="00E71A0F" w:rsidRPr="00035D3C">
        <w:rPr>
          <w:b/>
          <w:color w:val="FF0000"/>
          <w:sz w:val="28"/>
          <w:szCs w:val="28"/>
          <w:lang w:val="en-US"/>
        </w:rPr>
        <w:t xml:space="preserve">-  </w:t>
      </w:r>
      <w:r w:rsidR="00E71A0F" w:rsidRPr="00035D3C">
        <w:rPr>
          <w:b/>
          <w:color w:val="00B050"/>
          <w:sz w:val="28"/>
          <w:szCs w:val="28"/>
          <w:lang w:val="en-US"/>
        </w:rPr>
        <w:t>VI</w:t>
      </w:r>
      <w:proofErr w:type="gramEnd"/>
      <w:r w:rsidR="00E71A0F" w:rsidRPr="00035D3C">
        <w:rPr>
          <w:b/>
          <w:color w:val="00B050"/>
          <w:sz w:val="28"/>
          <w:szCs w:val="28"/>
          <w:lang w:val="en-US"/>
        </w:rPr>
        <w:t xml:space="preserve"> – VI </w:t>
      </w:r>
      <w:r w:rsidR="00E71A0F" w:rsidRPr="00035D3C">
        <w:rPr>
          <w:b/>
          <w:color w:val="FF0000"/>
          <w:sz w:val="28"/>
          <w:szCs w:val="28"/>
          <w:lang w:val="en-US"/>
        </w:rPr>
        <w:t xml:space="preserve">– V          </w:t>
      </w:r>
      <w:proofErr w:type="spellStart"/>
      <w:r w:rsidR="00E71A0F" w:rsidRPr="00035D3C">
        <w:rPr>
          <w:b/>
          <w:color w:val="FF0000"/>
          <w:sz w:val="28"/>
          <w:szCs w:val="28"/>
          <w:lang w:val="en-US"/>
        </w:rPr>
        <w:t>V</w:t>
      </w:r>
      <w:proofErr w:type="spellEnd"/>
      <w:r w:rsidR="00E71A0F" w:rsidRPr="00035D3C">
        <w:rPr>
          <w:b/>
          <w:color w:val="FF0000"/>
          <w:sz w:val="28"/>
          <w:szCs w:val="28"/>
          <w:lang w:val="en-US"/>
        </w:rPr>
        <w:t xml:space="preserve"> -  </w:t>
      </w:r>
      <w:r w:rsidR="00E71A0F" w:rsidRPr="00035D3C">
        <w:rPr>
          <w:b/>
          <w:color w:val="00B050"/>
          <w:sz w:val="28"/>
          <w:szCs w:val="28"/>
          <w:lang w:val="en-US"/>
        </w:rPr>
        <w:t xml:space="preserve">VI- VII </w:t>
      </w:r>
      <w:r w:rsidR="00E71A0F" w:rsidRPr="00035D3C">
        <w:rPr>
          <w:b/>
          <w:color w:val="FF0000"/>
          <w:sz w:val="28"/>
          <w:szCs w:val="28"/>
          <w:lang w:val="en-US"/>
        </w:rPr>
        <w:t>- I</w:t>
      </w:r>
    </w:p>
    <w:p w:rsidR="00992E68" w:rsidRPr="00035D3C" w:rsidRDefault="00992E68" w:rsidP="00992E68">
      <w:pPr>
        <w:pStyle w:val="a3"/>
        <w:shd w:val="clear" w:color="auto" w:fill="FFFFFF"/>
        <w:ind w:left="720"/>
        <w:rPr>
          <w:b/>
          <w:color w:val="FF0000"/>
          <w:sz w:val="28"/>
          <w:szCs w:val="28"/>
          <w:lang w:val="en-US"/>
        </w:rPr>
      </w:pPr>
      <w:r w:rsidRPr="00035D3C">
        <w:rPr>
          <w:b/>
          <w:color w:val="FF0000"/>
          <w:sz w:val="28"/>
          <w:szCs w:val="28"/>
          <w:lang w:val="en-US"/>
        </w:rPr>
        <w:t xml:space="preserve">V –V – V                             III </w:t>
      </w:r>
      <w:r w:rsidR="00E71A0F" w:rsidRPr="00035D3C">
        <w:rPr>
          <w:b/>
          <w:color w:val="FF0000"/>
          <w:sz w:val="28"/>
          <w:szCs w:val="28"/>
          <w:lang w:val="en-US"/>
        </w:rPr>
        <w:t>–</w:t>
      </w:r>
      <w:r w:rsidRPr="00035D3C">
        <w:rPr>
          <w:b/>
          <w:color w:val="FF0000"/>
          <w:sz w:val="28"/>
          <w:szCs w:val="28"/>
          <w:lang w:val="en-US"/>
        </w:rPr>
        <w:t xml:space="preserve"> </w:t>
      </w:r>
      <w:r w:rsidR="00E71A0F" w:rsidRPr="00035D3C">
        <w:rPr>
          <w:b/>
          <w:color w:val="00B050"/>
          <w:sz w:val="28"/>
          <w:szCs w:val="28"/>
          <w:lang w:val="en-US"/>
        </w:rPr>
        <w:t xml:space="preserve">IV- IV – </w:t>
      </w:r>
      <w:r w:rsidR="00E71A0F" w:rsidRPr="00035D3C">
        <w:rPr>
          <w:b/>
          <w:color w:val="FF0000"/>
          <w:sz w:val="28"/>
          <w:szCs w:val="28"/>
          <w:lang w:val="en-US"/>
        </w:rPr>
        <w:t xml:space="preserve">III           </w:t>
      </w:r>
      <w:proofErr w:type="spellStart"/>
      <w:r w:rsidR="00E71A0F" w:rsidRPr="00035D3C">
        <w:rPr>
          <w:b/>
          <w:color w:val="FF0000"/>
          <w:sz w:val="28"/>
          <w:szCs w:val="28"/>
          <w:lang w:val="en-US"/>
        </w:rPr>
        <w:t>III</w:t>
      </w:r>
      <w:proofErr w:type="spellEnd"/>
      <w:r w:rsidR="00E71A0F" w:rsidRPr="00035D3C">
        <w:rPr>
          <w:b/>
          <w:color w:val="FF0000"/>
          <w:sz w:val="28"/>
          <w:szCs w:val="28"/>
          <w:lang w:val="en-US"/>
        </w:rPr>
        <w:t xml:space="preserve"> – </w:t>
      </w:r>
      <w:r w:rsidR="00E71A0F" w:rsidRPr="00035D3C">
        <w:rPr>
          <w:b/>
          <w:color w:val="00B050"/>
          <w:sz w:val="28"/>
          <w:szCs w:val="28"/>
          <w:lang w:val="en-US"/>
        </w:rPr>
        <w:t xml:space="preserve">IV – IV </w:t>
      </w:r>
      <w:r w:rsidR="00E71A0F" w:rsidRPr="00035D3C">
        <w:rPr>
          <w:b/>
          <w:color w:val="FF0000"/>
          <w:sz w:val="28"/>
          <w:szCs w:val="28"/>
          <w:lang w:val="en-US"/>
        </w:rPr>
        <w:t>- I</w:t>
      </w:r>
    </w:p>
    <w:p w:rsidR="00992E68" w:rsidRPr="00035D3C" w:rsidRDefault="00992E68" w:rsidP="00992E68">
      <w:pPr>
        <w:pStyle w:val="a3"/>
        <w:shd w:val="clear" w:color="auto" w:fill="FFFFFF"/>
        <w:ind w:left="720"/>
        <w:rPr>
          <w:b/>
          <w:color w:val="FF0000"/>
          <w:sz w:val="28"/>
          <w:szCs w:val="28"/>
          <w:lang w:val="en-US"/>
        </w:rPr>
      </w:pPr>
      <w:r w:rsidRPr="00035D3C">
        <w:rPr>
          <w:b/>
          <w:color w:val="FF0000"/>
          <w:sz w:val="28"/>
          <w:szCs w:val="28"/>
          <w:lang w:val="en-US"/>
        </w:rPr>
        <w:t>III –</w:t>
      </w:r>
      <w:r w:rsidRPr="00035D3C">
        <w:rPr>
          <w:b/>
          <w:color w:val="00B050"/>
          <w:sz w:val="28"/>
          <w:szCs w:val="28"/>
          <w:lang w:val="en-US"/>
        </w:rPr>
        <w:t xml:space="preserve"> IV </w:t>
      </w:r>
      <w:r w:rsidRPr="00035D3C">
        <w:rPr>
          <w:b/>
          <w:color w:val="FF0000"/>
          <w:sz w:val="28"/>
          <w:szCs w:val="28"/>
          <w:lang w:val="en-US"/>
        </w:rPr>
        <w:t>– III                         I</w:t>
      </w:r>
      <w:r w:rsidR="00E71A0F" w:rsidRPr="00035D3C">
        <w:rPr>
          <w:b/>
          <w:color w:val="FF0000"/>
          <w:sz w:val="28"/>
          <w:szCs w:val="28"/>
          <w:lang w:val="en-US"/>
        </w:rPr>
        <w:t xml:space="preserve">    </w:t>
      </w:r>
      <w:proofErr w:type="gramStart"/>
      <w:r w:rsidRPr="00035D3C">
        <w:rPr>
          <w:b/>
          <w:color w:val="FF0000"/>
          <w:sz w:val="28"/>
          <w:szCs w:val="28"/>
          <w:lang w:val="en-US"/>
        </w:rPr>
        <w:t xml:space="preserve">- </w:t>
      </w:r>
      <w:r w:rsidR="00E71A0F" w:rsidRPr="00035D3C">
        <w:rPr>
          <w:b/>
          <w:color w:val="FF0000"/>
          <w:sz w:val="28"/>
          <w:szCs w:val="28"/>
          <w:lang w:val="en-US"/>
        </w:rPr>
        <w:t xml:space="preserve"> I</w:t>
      </w:r>
      <w:proofErr w:type="gramEnd"/>
      <w:r w:rsidR="00E71A0F" w:rsidRPr="00035D3C">
        <w:rPr>
          <w:b/>
          <w:color w:val="FF0000"/>
          <w:sz w:val="28"/>
          <w:szCs w:val="28"/>
          <w:lang w:val="en-US"/>
        </w:rPr>
        <w:t xml:space="preserve">  - </w:t>
      </w:r>
      <w:r w:rsidR="00E71A0F" w:rsidRPr="00035D3C">
        <w:rPr>
          <w:b/>
          <w:color w:val="00B050"/>
          <w:sz w:val="28"/>
          <w:szCs w:val="28"/>
          <w:lang w:val="en-US"/>
        </w:rPr>
        <w:t>V</w:t>
      </w:r>
      <w:r w:rsidRPr="00035D3C">
        <w:rPr>
          <w:b/>
          <w:color w:val="00B050"/>
          <w:sz w:val="28"/>
          <w:szCs w:val="28"/>
          <w:lang w:val="en-US"/>
        </w:rPr>
        <w:t>I</w:t>
      </w:r>
      <w:r w:rsidR="00E71A0F" w:rsidRPr="00035D3C">
        <w:rPr>
          <w:b/>
          <w:color w:val="00B050"/>
          <w:sz w:val="28"/>
          <w:szCs w:val="28"/>
          <w:lang w:val="en-US"/>
        </w:rPr>
        <w:t>I</w:t>
      </w:r>
      <w:r w:rsidR="00E71A0F" w:rsidRPr="00035D3C">
        <w:rPr>
          <w:b/>
          <w:color w:val="FF0000"/>
          <w:sz w:val="28"/>
          <w:szCs w:val="28"/>
          <w:lang w:val="en-US"/>
        </w:rPr>
        <w:t xml:space="preserve">  - I</w:t>
      </w:r>
      <w:r w:rsidRPr="00035D3C">
        <w:rPr>
          <w:b/>
          <w:color w:val="FF0000"/>
          <w:sz w:val="28"/>
          <w:szCs w:val="28"/>
          <w:lang w:val="en-US"/>
        </w:rPr>
        <w:t xml:space="preserve"> </w:t>
      </w:r>
      <w:r w:rsidR="00E71A0F" w:rsidRPr="00035D3C">
        <w:rPr>
          <w:b/>
          <w:color w:val="FF0000"/>
          <w:sz w:val="28"/>
          <w:szCs w:val="28"/>
          <w:lang w:val="en-US"/>
        </w:rPr>
        <w:t xml:space="preserve">           </w:t>
      </w:r>
      <w:proofErr w:type="spellStart"/>
      <w:r w:rsidR="00E71A0F" w:rsidRPr="00035D3C">
        <w:rPr>
          <w:b/>
          <w:color w:val="FF0000"/>
          <w:sz w:val="28"/>
          <w:szCs w:val="28"/>
          <w:lang w:val="en-US"/>
        </w:rPr>
        <w:t>I</w:t>
      </w:r>
      <w:proofErr w:type="spellEnd"/>
      <w:r w:rsidR="00E71A0F" w:rsidRPr="00035D3C">
        <w:rPr>
          <w:b/>
          <w:color w:val="FF0000"/>
          <w:sz w:val="28"/>
          <w:szCs w:val="28"/>
          <w:lang w:val="en-US"/>
        </w:rPr>
        <w:t xml:space="preserve">  -   I  -</w:t>
      </w:r>
      <w:r w:rsidR="00E71A0F" w:rsidRPr="00035D3C">
        <w:rPr>
          <w:b/>
          <w:color w:val="00B050"/>
          <w:sz w:val="28"/>
          <w:szCs w:val="28"/>
          <w:lang w:val="en-US"/>
        </w:rPr>
        <w:t xml:space="preserve"> VII </w:t>
      </w:r>
      <w:r w:rsidR="001F5CB6" w:rsidRPr="00035D3C">
        <w:rPr>
          <w:b/>
          <w:color w:val="FF0000"/>
          <w:sz w:val="28"/>
          <w:szCs w:val="28"/>
          <w:lang w:val="en-US"/>
        </w:rPr>
        <w:t>–</w:t>
      </w:r>
      <w:r w:rsidR="00E71A0F" w:rsidRPr="00035D3C">
        <w:rPr>
          <w:b/>
          <w:color w:val="FF0000"/>
          <w:sz w:val="28"/>
          <w:szCs w:val="28"/>
          <w:lang w:val="en-US"/>
        </w:rPr>
        <w:t xml:space="preserve"> I</w:t>
      </w:r>
    </w:p>
    <w:p w:rsidR="001F5CB6" w:rsidRPr="00035D3C" w:rsidRDefault="001F5CB6" w:rsidP="00992E68">
      <w:pPr>
        <w:pStyle w:val="a3"/>
        <w:shd w:val="clear" w:color="auto" w:fill="FFFFFF"/>
        <w:ind w:left="720"/>
        <w:rPr>
          <w:color w:val="FF0000"/>
          <w:sz w:val="28"/>
          <w:szCs w:val="28"/>
          <w:lang w:val="en-US"/>
        </w:rPr>
      </w:pPr>
    </w:p>
    <w:p w:rsidR="001F5CB6" w:rsidRPr="00035D3C" w:rsidRDefault="001F5CB6" w:rsidP="00992E68">
      <w:pPr>
        <w:pStyle w:val="a3"/>
        <w:shd w:val="clear" w:color="auto" w:fill="FFFFFF"/>
        <w:ind w:left="720"/>
        <w:rPr>
          <w:color w:val="FF0000"/>
          <w:sz w:val="28"/>
          <w:szCs w:val="28"/>
          <w:lang w:val="en-US"/>
        </w:rPr>
      </w:pPr>
    </w:p>
    <w:p w:rsidR="00992E68" w:rsidRPr="00035D3C" w:rsidRDefault="001F5CB6" w:rsidP="001F5CB6">
      <w:pPr>
        <w:pStyle w:val="a3"/>
        <w:shd w:val="clear" w:color="auto" w:fill="FFFFFF"/>
        <w:ind w:left="720"/>
        <w:rPr>
          <w:sz w:val="28"/>
          <w:szCs w:val="28"/>
        </w:rPr>
      </w:pPr>
      <w:r w:rsidRPr="00035D3C">
        <w:rPr>
          <w:sz w:val="28"/>
          <w:szCs w:val="28"/>
        </w:rPr>
        <w:t>В своей певческой практике для развития гармонического слуха</w:t>
      </w:r>
      <w:proofErr w:type="gramStart"/>
      <w:r w:rsidRPr="00035D3C">
        <w:rPr>
          <w:sz w:val="28"/>
          <w:szCs w:val="28"/>
        </w:rPr>
        <w:t xml:space="preserve"> ,</w:t>
      </w:r>
      <w:proofErr w:type="gramEnd"/>
      <w:r w:rsidRPr="00035D3C">
        <w:rPr>
          <w:sz w:val="28"/>
          <w:szCs w:val="28"/>
        </w:rPr>
        <w:t xml:space="preserve"> я также использую следующие упражнения:</w:t>
      </w:r>
    </w:p>
    <w:p w:rsidR="005070F2" w:rsidRPr="00035D3C" w:rsidRDefault="00992E68" w:rsidP="005070F2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035D3C">
        <w:rPr>
          <w:color w:val="000000"/>
          <w:sz w:val="28"/>
          <w:szCs w:val="28"/>
        </w:rPr>
        <w:t>Пение тетрахордов в двух – трехголосном звучании</w:t>
      </w:r>
      <w:r w:rsidR="001F5CB6" w:rsidRPr="00035D3C">
        <w:rPr>
          <w:color w:val="000000"/>
          <w:sz w:val="28"/>
          <w:szCs w:val="28"/>
        </w:rPr>
        <w:t>.</w:t>
      </w:r>
      <w:r w:rsidR="00AF5D12" w:rsidRPr="00035D3C">
        <w:rPr>
          <w:color w:val="000000"/>
          <w:sz w:val="28"/>
          <w:szCs w:val="28"/>
          <w:highlight w:val="yellow"/>
        </w:rPr>
        <w:t xml:space="preserve"> </w:t>
      </w:r>
    </w:p>
    <w:p w:rsidR="0055529C" w:rsidRPr="00035D3C" w:rsidRDefault="001F5CB6" w:rsidP="0055529C">
      <w:pPr>
        <w:pStyle w:val="a3"/>
        <w:shd w:val="clear" w:color="auto" w:fill="FFFFFF"/>
        <w:rPr>
          <w:color w:val="000000"/>
          <w:sz w:val="28"/>
          <w:szCs w:val="28"/>
        </w:rPr>
      </w:pPr>
      <w:r w:rsidRPr="00035D3C">
        <w:rPr>
          <w:noProof/>
          <w:sz w:val="28"/>
          <w:szCs w:val="28"/>
        </w:rPr>
        <w:drawing>
          <wp:inline distT="0" distB="0" distL="0" distR="0">
            <wp:extent cx="5940425" cy="1062520"/>
            <wp:effectExtent l="0" t="0" r="3175" b="4445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5529C" w:rsidRPr="00035D3C" w:rsidRDefault="005070F2" w:rsidP="0055529C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035D3C">
        <w:rPr>
          <w:color w:val="000000"/>
          <w:sz w:val="28"/>
          <w:szCs w:val="28"/>
        </w:rPr>
        <w:lastRenderedPageBreak/>
        <w:t>Пение гамм в терцию</w:t>
      </w:r>
      <w:r w:rsidR="001F5CB6" w:rsidRPr="00035D3C">
        <w:rPr>
          <w:color w:val="000000"/>
          <w:sz w:val="28"/>
          <w:szCs w:val="28"/>
        </w:rPr>
        <w:t>.</w:t>
      </w:r>
    </w:p>
    <w:p w:rsidR="0055529C" w:rsidRPr="00035D3C" w:rsidRDefault="001F5CB6" w:rsidP="0055529C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35D3C">
        <w:rPr>
          <w:noProof/>
          <w:sz w:val="28"/>
          <w:szCs w:val="28"/>
        </w:rPr>
        <w:drawing>
          <wp:inline distT="0" distB="0" distL="0" distR="0">
            <wp:extent cx="5663000" cy="948806"/>
            <wp:effectExtent l="0" t="0" r="0" b="381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242" cy="95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070F2" w:rsidRPr="00035D3C" w:rsidRDefault="005070F2" w:rsidP="005070F2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035D3C">
        <w:rPr>
          <w:color w:val="000000"/>
          <w:sz w:val="28"/>
          <w:szCs w:val="28"/>
        </w:rPr>
        <w:t xml:space="preserve">Пение хроматической гаммы </w:t>
      </w:r>
      <w:r w:rsidR="002253C2" w:rsidRPr="00035D3C">
        <w:rPr>
          <w:color w:val="000000"/>
          <w:sz w:val="28"/>
          <w:szCs w:val="28"/>
        </w:rPr>
        <w:t>на</w:t>
      </w:r>
      <w:r w:rsidRPr="00035D3C">
        <w:rPr>
          <w:color w:val="000000"/>
          <w:sz w:val="28"/>
          <w:szCs w:val="28"/>
        </w:rPr>
        <w:t xml:space="preserve"> два голоса</w:t>
      </w:r>
      <w:r w:rsidR="001F5CB6" w:rsidRPr="00035D3C">
        <w:rPr>
          <w:color w:val="000000"/>
          <w:sz w:val="28"/>
          <w:szCs w:val="28"/>
        </w:rPr>
        <w:t xml:space="preserve"> с перекрещиванием голосов.</w:t>
      </w:r>
    </w:p>
    <w:p w:rsidR="00D7710E" w:rsidRPr="00035D3C" w:rsidRDefault="001F5CB6" w:rsidP="00D7710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35D3C">
        <w:rPr>
          <w:noProof/>
          <w:sz w:val="28"/>
          <w:szCs w:val="28"/>
        </w:rPr>
        <w:drawing>
          <wp:inline distT="0" distB="0" distL="0" distR="0">
            <wp:extent cx="5940425" cy="917213"/>
            <wp:effectExtent l="0" t="0" r="3175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070F2" w:rsidRPr="00035D3C" w:rsidRDefault="005070F2" w:rsidP="005070F2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035D3C">
        <w:rPr>
          <w:color w:val="000000"/>
          <w:sz w:val="28"/>
          <w:szCs w:val="28"/>
        </w:rPr>
        <w:t>Пение кластеров с последующим    выделением аккордов</w:t>
      </w:r>
      <w:r w:rsidR="001F5CB6" w:rsidRPr="00035D3C">
        <w:rPr>
          <w:color w:val="000000"/>
          <w:sz w:val="28"/>
          <w:szCs w:val="28"/>
        </w:rPr>
        <w:t>.</w:t>
      </w:r>
    </w:p>
    <w:p w:rsidR="001F5CB6" w:rsidRPr="00035D3C" w:rsidRDefault="001F5CB6" w:rsidP="001F5CB6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035D3C">
        <w:rPr>
          <w:noProof/>
          <w:sz w:val="28"/>
          <w:szCs w:val="28"/>
        </w:rPr>
        <w:drawing>
          <wp:inline distT="0" distB="0" distL="0" distR="0">
            <wp:extent cx="5720575" cy="103996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67" cy="104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B787A" w:rsidRPr="00035D3C" w:rsidRDefault="00064B4A" w:rsidP="00F3127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35D3C">
        <w:rPr>
          <w:color w:val="000000"/>
          <w:sz w:val="28"/>
          <w:szCs w:val="28"/>
        </w:rPr>
        <w:t>Данные упражнения очень эффективны. Уделяя 5-10  минут на занятиях этим упражнениям, времени на выстраивание  аккордов и интервалов в разучиваемых произведениях</w:t>
      </w:r>
      <w:r w:rsidR="001F5CB6" w:rsidRPr="00035D3C">
        <w:rPr>
          <w:color w:val="000000"/>
          <w:sz w:val="28"/>
          <w:szCs w:val="28"/>
        </w:rPr>
        <w:t xml:space="preserve"> уходит гораздо меньше</w:t>
      </w:r>
      <w:r w:rsidRPr="00035D3C">
        <w:rPr>
          <w:color w:val="000000"/>
          <w:sz w:val="28"/>
          <w:szCs w:val="28"/>
        </w:rPr>
        <w:t>, так как дети уже сами слышат</w:t>
      </w:r>
      <w:r w:rsidR="001F5CB6" w:rsidRPr="00035D3C">
        <w:rPr>
          <w:color w:val="000000"/>
          <w:sz w:val="28"/>
          <w:szCs w:val="28"/>
        </w:rPr>
        <w:t xml:space="preserve"> гармонию  и понимают</w:t>
      </w:r>
      <w:r w:rsidRPr="00035D3C">
        <w:rPr>
          <w:color w:val="000000"/>
          <w:sz w:val="28"/>
          <w:szCs w:val="28"/>
        </w:rPr>
        <w:t>, как пропеть</w:t>
      </w:r>
      <w:r w:rsidR="0077447D" w:rsidRPr="00035D3C">
        <w:rPr>
          <w:color w:val="000000"/>
          <w:sz w:val="28"/>
          <w:szCs w:val="28"/>
        </w:rPr>
        <w:t xml:space="preserve"> тот или иной </w:t>
      </w:r>
      <w:r w:rsidRPr="00035D3C">
        <w:rPr>
          <w:color w:val="000000"/>
          <w:sz w:val="28"/>
          <w:szCs w:val="28"/>
        </w:rPr>
        <w:t xml:space="preserve"> отрывок произведения в терцию, </w:t>
      </w:r>
      <w:r w:rsidR="0077447D" w:rsidRPr="00035D3C">
        <w:rPr>
          <w:color w:val="000000"/>
          <w:sz w:val="28"/>
          <w:szCs w:val="28"/>
        </w:rPr>
        <w:t xml:space="preserve">в секунду, </w:t>
      </w:r>
      <w:r w:rsidR="000B787A" w:rsidRPr="00035D3C">
        <w:rPr>
          <w:color w:val="000000"/>
          <w:sz w:val="28"/>
          <w:szCs w:val="28"/>
        </w:rPr>
        <w:t xml:space="preserve">как </w:t>
      </w:r>
      <w:r w:rsidR="001F5CB6" w:rsidRPr="00035D3C">
        <w:rPr>
          <w:color w:val="000000"/>
          <w:sz w:val="28"/>
          <w:szCs w:val="28"/>
        </w:rPr>
        <w:t xml:space="preserve">чисто </w:t>
      </w:r>
      <w:r w:rsidR="0077447D" w:rsidRPr="00035D3C">
        <w:rPr>
          <w:color w:val="000000"/>
          <w:sz w:val="28"/>
          <w:szCs w:val="28"/>
        </w:rPr>
        <w:t>интонировать  диссонансы</w:t>
      </w:r>
      <w:proofErr w:type="gramStart"/>
      <w:r w:rsidR="0077447D" w:rsidRPr="00035D3C">
        <w:rPr>
          <w:color w:val="000000"/>
          <w:sz w:val="28"/>
          <w:szCs w:val="28"/>
        </w:rPr>
        <w:t xml:space="preserve"> </w:t>
      </w:r>
      <w:r w:rsidR="000B787A" w:rsidRPr="00035D3C">
        <w:rPr>
          <w:color w:val="000000"/>
          <w:sz w:val="28"/>
          <w:szCs w:val="28"/>
        </w:rPr>
        <w:t>,</w:t>
      </w:r>
      <w:proofErr w:type="gramEnd"/>
      <w:r w:rsidR="000B787A" w:rsidRPr="00035D3C">
        <w:rPr>
          <w:color w:val="000000"/>
          <w:sz w:val="28"/>
          <w:szCs w:val="28"/>
        </w:rPr>
        <w:t xml:space="preserve"> не </w:t>
      </w:r>
      <w:r w:rsidR="001F5CB6" w:rsidRPr="00035D3C">
        <w:rPr>
          <w:color w:val="000000"/>
          <w:sz w:val="28"/>
          <w:szCs w:val="28"/>
        </w:rPr>
        <w:t>«</w:t>
      </w:r>
      <w:r w:rsidR="000B787A" w:rsidRPr="00035D3C">
        <w:rPr>
          <w:color w:val="000000"/>
          <w:sz w:val="28"/>
          <w:szCs w:val="28"/>
        </w:rPr>
        <w:t>переезжая</w:t>
      </w:r>
      <w:r w:rsidR="001F5CB6" w:rsidRPr="00035D3C">
        <w:rPr>
          <w:color w:val="000000"/>
          <w:sz w:val="28"/>
          <w:szCs w:val="28"/>
        </w:rPr>
        <w:t>»</w:t>
      </w:r>
      <w:r w:rsidR="000B787A" w:rsidRPr="00035D3C">
        <w:rPr>
          <w:color w:val="000000"/>
          <w:sz w:val="28"/>
          <w:szCs w:val="28"/>
        </w:rPr>
        <w:t xml:space="preserve"> на другую партию.</w:t>
      </w:r>
      <w:r w:rsidR="0077447D" w:rsidRPr="00035D3C">
        <w:rPr>
          <w:color w:val="000000"/>
          <w:sz w:val="28"/>
          <w:szCs w:val="28"/>
        </w:rPr>
        <w:t xml:space="preserve"> </w:t>
      </w:r>
      <w:r w:rsidR="000B787A" w:rsidRPr="00035D3C">
        <w:rPr>
          <w:color w:val="000000"/>
          <w:sz w:val="28"/>
          <w:szCs w:val="28"/>
        </w:rPr>
        <w:t>Самое важное, при разучивании произведения, используя рояль, всегда нужно играть все  или пару голосов, а не выучивать только свою мелодическую линию.</w:t>
      </w:r>
    </w:p>
    <w:p w:rsidR="000B787A" w:rsidRPr="00035D3C" w:rsidRDefault="000B787A" w:rsidP="00F3127E">
      <w:pPr>
        <w:pStyle w:val="a3"/>
        <w:shd w:val="clear" w:color="auto" w:fill="FFFFFF"/>
        <w:rPr>
          <w:color w:val="000000"/>
          <w:sz w:val="28"/>
          <w:szCs w:val="28"/>
        </w:rPr>
      </w:pPr>
      <w:r w:rsidRPr="00035D3C">
        <w:rPr>
          <w:color w:val="000000"/>
          <w:sz w:val="28"/>
          <w:szCs w:val="28"/>
        </w:rPr>
        <w:t>Учащиеся должны сразу слышать гармонию и уметь подстроить свой голос.</w:t>
      </w:r>
      <w:r w:rsidR="00035D3C" w:rsidRPr="00035D3C">
        <w:rPr>
          <w:color w:val="000000"/>
          <w:sz w:val="28"/>
          <w:szCs w:val="28"/>
        </w:rPr>
        <w:t xml:space="preserve"> </w:t>
      </w:r>
      <w:r w:rsidRPr="00035D3C">
        <w:rPr>
          <w:color w:val="000000"/>
          <w:sz w:val="28"/>
          <w:szCs w:val="28"/>
        </w:rPr>
        <w:t>Всего этого можно достигнуть, занимаясь по данной системе.</w:t>
      </w:r>
    </w:p>
    <w:p w:rsidR="00064B4A" w:rsidRDefault="00064B4A" w:rsidP="00F3127E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064B4A" w:rsidRDefault="00064B4A" w:rsidP="00F3127E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F3127E" w:rsidRPr="005070F2" w:rsidRDefault="00F3127E" w:rsidP="00F3127E">
      <w:pPr>
        <w:pStyle w:val="a3"/>
        <w:shd w:val="clear" w:color="auto" w:fill="FFFFFF"/>
        <w:rPr>
          <w:color w:val="000000"/>
          <w:sz w:val="27"/>
          <w:szCs w:val="27"/>
        </w:rPr>
      </w:pPr>
    </w:p>
    <w:sectPr w:rsidR="00F3127E" w:rsidRPr="005070F2" w:rsidSect="00CC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87F"/>
    <w:multiLevelType w:val="multilevel"/>
    <w:tmpl w:val="C9FE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42B41"/>
    <w:multiLevelType w:val="multilevel"/>
    <w:tmpl w:val="410E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04181"/>
    <w:multiLevelType w:val="multilevel"/>
    <w:tmpl w:val="71A4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95062"/>
    <w:multiLevelType w:val="multilevel"/>
    <w:tmpl w:val="FB42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065D6"/>
    <w:multiLevelType w:val="multilevel"/>
    <w:tmpl w:val="079E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BC1EAF"/>
    <w:multiLevelType w:val="multilevel"/>
    <w:tmpl w:val="8F14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65700E"/>
    <w:multiLevelType w:val="multilevel"/>
    <w:tmpl w:val="1B4E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A84652"/>
    <w:multiLevelType w:val="multilevel"/>
    <w:tmpl w:val="E020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A73A41"/>
    <w:multiLevelType w:val="hybridMultilevel"/>
    <w:tmpl w:val="F1EA620A"/>
    <w:lvl w:ilvl="0" w:tplc="C0783C8A">
      <w:start w:val="1"/>
      <w:numFmt w:val="upperRoman"/>
      <w:lvlText w:val="%1-"/>
      <w:lvlJc w:val="left"/>
      <w:pPr>
        <w:ind w:left="1440" w:hanging="720"/>
      </w:pPr>
      <w:rPr>
        <w:rFonts w:eastAsiaTheme="minorEastAsia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C12B8"/>
    <w:multiLevelType w:val="hybridMultilevel"/>
    <w:tmpl w:val="0C72BB7A"/>
    <w:lvl w:ilvl="0" w:tplc="035E8B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44ED9"/>
    <w:multiLevelType w:val="multilevel"/>
    <w:tmpl w:val="58C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335098"/>
    <w:multiLevelType w:val="multilevel"/>
    <w:tmpl w:val="2E7C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A969E9"/>
    <w:multiLevelType w:val="hybridMultilevel"/>
    <w:tmpl w:val="B0DC5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9075E"/>
    <w:multiLevelType w:val="multilevel"/>
    <w:tmpl w:val="C148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EB693F"/>
    <w:multiLevelType w:val="multilevel"/>
    <w:tmpl w:val="A104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  <w:num w:numId="12">
    <w:abstractNumId w:val="13"/>
  </w:num>
  <w:num w:numId="13">
    <w:abstractNumId w:val="14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AE7"/>
    <w:rsid w:val="00035D3C"/>
    <w:rsid w:val="00064B4A"/>
    <w:rsid w:val="000B787A"/>
    <w:rsid w:val="001F5CB6"/>
    <w:rsid w:val="002253C2"/>
    <w:rsid w:val="00236195"/>
    <w:rsid w:val="003F116B"/>
    <w:rsid w:val="005070F2"/>
    <w:rsid w:val="0055529C"/>
    <w:rsid w:val="005C7CAF"/>
    <w:rsid w:val="006F3AE7"/>
    <w:rsid w:val="00710C87"/>
    <w:rsid w:val="0077447D"/>
    <w:rsid w:val="008574A5"/>
    <w:rsid w:val="0091487F"/>
    <w:rsid w:val="0091784A"/>
    <w:rsid w:val="00992E68"/>
    <w:rsid w:val="00A772D4"/>
    <w:rsid w:val="00A850B9"/>
    <w:rsid w:val="00AA49D6"/>
    <w:rsid w:val="00AF5D12"/>
    <w:rsid w:val="00B94EC8"/>
    <w:rsid w:val="00CC3CA8"/>
    <w:rsid w:val="00CD2B8E"/>
    <w:rsid w:val="00CD3C6D"/>
    <w:rsid w:val="00D02C06"/>
    <w:rsid w:val="00D315A6"/>
    <w:rsid w:val="00D7710E"/>
    <w:rsid w:val="00D9314D"/>
    <w:rsid w:val="00E02C12"/>
    <w:rsid w:val="00E71A0F"/>
    <w:rsid w:val="00F3127E"/>
    <w:rsid w:val="00FB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C6D"/>
  </w:style>
  <w:style w:type="character" w:styleId="a4">
    <w:name w:val="Hyperlink"/>
    <w:basedOn w:val="a0"/>
    <w:uiPriority w:val="99"/>
    <w:semiHidden/>
    <w:unhideWhenUsed/>
    <w:rsid w:val="00CD3C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19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7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C6D"/>
  </w:style>
  <w:style w:type="character" w:styleId="a4">
    <w:name w:val="Hyperlink"/>
    <w:basedOn w:val="a0"/>
    <w:uiPriority w:val="99"/>
    <w:semiHidden/>
    <w:unhideWhenUsed/>
    <w:rsid w:val="00CD3C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19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71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Развитие гармонического слуха на уроках сольфеджио в детской школе искусств</vt:lpstr>
    </vt:vector>
  </TitlesOfParts>
  <Company>Microsoft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Наталья</cp:lastModifiedBy>
  <cp:revision>2</cp:revision>
  <dcterms:created xsi:type="dcterms:W3CDTF">2020-11-18T07:04:00Z</dcterms:created>
  <dcterms:modified xsi:type="dcterms:W3CDTF">2020-11-18T07:04:00Z</dcterms:modified>
</cp:coreProperties>
</file>